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9E0" w:rsidRDefault="00F67963">
      <w:pPr>
        <w:spacing w:line="600" w:lineRule="exact"/>
        <w:jc w:val="center"/>
        <w:rPr>
          <w:rFonts w:ascii="仿宋_GB2312" w:eastAsia="仿宋_GB2312" w:hAnsi="仿宋_GB2312" w:cs="仿宋_GB2312"/>
          <w:sz w:val="32"/>
          <w:szCs w:val="32"/>
          <w:lang w:eastAsia="zh-Hans"/>
        </w:rPr>
      </w:pPr>
      <w:r>
        <w:rPr>
          <w:rFonts w:ascii="方正小标宋简体" w:eastAsia="方正小标宋简体" w:hAnsi="方正小标宋简体" w:cs="方正小标宋简体" w:hint="eastAsia"/>
          <w:sz w:val="44"/>
          <w:szCs w:val="44"/>
          <w:lang w:eastAsia="zh-Hans"/>
        </w:rPr>
        <w:t>关于</w:t>
      </w:r>
      <w:r>
        <w:rPr>
          <w:rFonts w:ascii="方正小标宋简体" w:eastAsia="方正小标宋简体" w:hAnsi="方正小标宋简体" w:cs="方正小标宋简体" w:hint="eastAsia"/>
          <w:sz w:val="44"/>
          <w:szCs w:val="44"/>
        </w:rPr>
        <w:t>开展“青春践行二十大，强国有我新征程”学习贯彻习近平新时代中国特色社会主义思想主题教育阅读活动的</w:t>
      </w:r>
      <w:r>
        <w:rPr>
          <w:rFonts w:ascii="方正小标宋简体" w:eastAsia="方正小标宋简体" w:hAnsi="方正小标宋简体" w:cs="方正小标宋简体" w:hint="eastAsia"/>
          <w:sz w:val="44"/>
          <w:szCs w:val="44"/>
          <w:lang w:eastAsia="zh-Hans"/>
        </w:rPr>
        <w:t>通知</w:t>
      </w:r>
    </w:p>
    <w:p w:rsidR="003619E0" w:rsidRDefault="003619E0">
      <w:pPr>
        <w:spacing w:line="600" w:lineRule="exact"/>
        <w:jc w:val="both"/>
        <w:rPr>
          <w:rFonts w:ascii="黑体" w:eastAsia="黑体" w:hAnsi="黑体" w:cs="黑体"/>
          <w:sz w:val="32"/>
          <w:szCs w:val="32"/>
        </w:rPr>
      </w:pPr>
    </w:p>
    <w:p w:rsidR="003619E0" w:rsidRDefault="00F67963">
      <w:pPr>
        <w:snapToGrid w:val="0"/>
        <w:spacing w:line="360" w:lineRule="auto"/>
        <w:jc w:val="both"/>
        <w:rPr>
          <w:rFonts w:ascii="黑体" w:eastAsia="黑体" w:hAnsi="黑体" w:cs="黑体"/>
          <w:b/>
          <w:bCs/>
          <w:sz w:val="32"/>
          <w:szCs w:val="32"/>
        </w:rPr>
      </w:pPr>
      <w:r>
        <w:rPr>
          <w:rFonts w:ascii="黑体" w:eastAsia="黑体" w:hAnsi="黑体" w:cs="黑体" w:hint="eastAsia"/>
          <w:b/>
          <w:bCs/>
          <w:sz w:val="32"/>
          <w:szCs w:val="32"/>
        </w:rPr>
        <w:t>各学院、各基层团组织：</w:t>
      </w:r>
    </w:p>
    <w:p w:rsidR="003619E0" w:rsidRDefault="00F67963">
      <w:pPr>
        <w:snapToGrid w:val="0"/>
        <w:spacing w:line="360" w:lineRule="auto"/>
        <w:ind w:firstLineChars="200" w:firstLine="600"/>
        <w:rPr>
          <w:rFonts w:ascii="仿宋_GB2312" w:eastAsia="仿宋_GB2312" w:hAnsi="仿宋_GB2312" w:cs="仿宋_GB2312"/>
          <w:sz w:val="32"/>
          <w:szCs w:val="32"/>
        </w:rPr>
      </w:pPr>
      <w:r>
        <w:rPr>
          <w:rFonts w:ascii="仿宋_GB2312" w:eastAsia="仿宋_GB2312" w:hAnsi="仿宋_GB2312" w:cs="仿宋_GB2312" w:hint="eastAsia"/>
          <w:sz w:val="30"/>
          <w:szCs w:val="30"/>
        </w:rPr>
        <w:t>为贯彻落实党的二十大关于深化全民阅读活动的重要部署，</w:t>
      </w:r>
      <w:r>
        <w:rPr>
          <w:rFonts w:ascii="仿宋_GB2312" w:eastAsia="仿宋_GB2312" w:hAnsi="仿宋_GB2312" w:cs="仿宋_GB2312" w:hint="eastAsia"/>
          <w:sz w:val="32"/>
          <w:szCs w:val="32"/>
        </w:rPr>
        <w:t>引导全下师生自觉用习近平新时代中国特色社会主义思想凝心聚魂、踔厉奋发，引领青年人学习和了解习近平总书记关于青年工作的重要论述思想，真切体会以习近平为核心的全党对青年一代的亲切关怀和殷切期望。校语委、党委学生工作部、校团委和校图书馆决定开展“青春践行二十大，强国有我新征程”</w:t>
      </w:r>
      <w:r>
        <w:rPr>
          <w:rFonts w:ascii="仿宋_GB2312" w:eastAsia="仿宋_GB2312" w:hAnsi="仿宋_GB2312" w:cs="仿宋_GB2312"/>
          <w:sz w:val="32"/>
          <w:szCs w:val="32"/>
        </w:rPr>
        <w:t>贯彻落实党的二十大精神暨学习贯彻习近平新时代中国特色社会主义思想主题教育阅读活动</w:t>
      </w:r>
      <w:r>
        <w:rPr>
          <w:rFonts w:ascii="仿宋_GB2312" w:eastAsia="仿宋_GB2312" w:hAnsi="仿宋_GB2312" w:cs="仿宋_GB2312" w:hint="eastAsia"/>
          <w:sz w:val="32"/>
          <w:szCs w:val="32"/>
        </w:rPr>
        <w:t>。具体安排如下：</w:t>
      </w:r>
    </w:p>
    <w:p w:rsidR="003619E0" w:rsidRDefault="00F67963">
      <w:pPr>
        <w:snapToGrid w:val="0"/>
        <w:spacing w:line="360" w:lineRule="auto"/>
        <w:ind w:firstLineChars="200" w:firstLine="643"/>
        <w:jc w:val="both"/>
        <w:rPr>
          <w:rFonts w:ascii="黑体" w:eastAsia="黑体" w:hAnsi="黑体" w:cs="黑体"/>
          <w:b/>
          <w:bCs/>
          <w:sz w:val="32"/>
          <w:szCs w:val="32"/>
        </w:rPr>
      </w:pPr>
      <w:r>
        <w:rPr>
          <w:rFonts w:ascii="黑体" w:eastAsia="黑体" w:hAnsi="黑体" w:cs="黑体" w:hint="eastAsia"/>
          <w:b/>
          <w:bCs/>
          <w:sz w:val="32"/>
          <w:szCs w:val="32"/>
        </w:rPr>
        <w:t>一、活动目标</w:t>
      </w:r>
    </w:p>
    <w:p w:rsidR="003619E0" w:rsidRDefault="00F67963">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引领全校师生</w:t>
      </w:r>
      <w:r>
        <w:rPr>
          <w:rFonts w:ascii="仿宋_GB2312" w:eastAsia="仿宋_GB2312" w:hAnsi="仿宋_GB2312" w:cs="仿宋_GB2312" w:hint="eastAsia"/>
          <w:sz w:val="30"/>
          <w:szCs w:val="30"/>
        </w:rPr>
        <w:t>以习近平新时代中国特色社会主义思想为指导，深入学习贯彻党的二十大精神，扎实推进主题教育，</w:t>
      </w:r>
      <w:r>
        <w:rPr>
          <w:rFonts w:ascii="仿宋_GB2312" w:eastAsia="仿宋_GB2312" w:hAnsi="仿宋_GB2312" w:cs="仿宋_GB2312" w:hint="eastAsia"/>
          <w:sz w:val="32"/>
          <w:szCs w:val="32"/>
        </w:rPr>
        <w:t>进一步从习近平新时代中国特色社会主义思想中汲取奋发进取的智慧和力量，深刻了解以习近平同志为核心的党中央对当代青年的充分信任和殷切期望，深刻把握青年成长成才的内在规律和与时俱进的新要求，深刻领会主题教育的重大深远意义，为做好青年工作的行动指南和推动青年事业</w:t>
      </w:r>
      <w:r>
        <w:rPr>
          <w:rFonts w:ascii="仿宋_GB2312" w:eastAsia="仿宋_GB2312" w:hAnsi="仿宋_GB2312" w:cs="仿宋_GB2312" w:hint="eastAsia"/>
          <w:sz w:val="32"/>
          <w:szCs w:val="32"/>
        </w:rPr>
        <w:lastRenderedPageBreak/>
        <w:t>找到根本遵循</w:t>
      </w:r>
    </w:p>
    <w:p w:rsidR="003619E0" w:rsidRDefault="00F67963">
      <w:pPr>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二、组织单位</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主办单位：校语委、</w:t>
      </w:r>
      <w:r>
        <w:rPr>
          <w:rFonts w:ascii="仿宋_GB2312" w:eastAsia="仿宋_GB2312" w:hAnsi="仿宋_GB2312" w:cs="仿宋_GB2312" w:hint="eastAsia"/>
          <w:sz w:val="32"/>
          <w:szCs w:val="32"/>
        </w:rPr>
        <w:t>党委学生工作部、校图书馆、校团委</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协办单位：各学院基层团组织、校学生会、沂河湾文学社</w:t>
      </w:r>
    </w:p>
    <w:p w:rsidR="003619E0" w:rsidRDefault="00F67963">
      <w:pPr>
        <w:snapToGrid w:val="0"/>
        <w:spacing w:line="360" w:lineRule="auto"/>
        <w:ind w:firstLineChars="200" w:firstLine="643"/>
        <w:jc w:val="both"/>
        <w:rPr>
          <w:rFonts w:ascii="黑体" w:eastAsia="黑体" w:hAnsi="黑体" w:cs="黑体"/>
          <w:b/>
          <w:bCs/>
          <w:sz w:val="32"/>
          <w:szCs w:val="32"/>
        </w:rPr>
      </w:pPr>
      <w:r>
        <w:rPr>
          <w:rFonts w:ascii="黑体" w:eastAsia="黑体" w:hAnsi="黑体" w:cs="黑体" w:hint="eastAsia"/>
          <w:b/>
          <w:bCs/>
          <w:sz w:val="32"/>
          <w:szCs w:val="32"/>
        </w:rPr>
        <w:t>三、活动时间</w:t>
      </w:r>
      <w:r>
        <w:rPr>
          <w:rFonts w:ascii="黑体" w:eastAsia="黑体" w:hAnsi="黑体" w:cs="黑体" w:hint="eastAsia"/>
          <w:b/>
          <w:bCs/>
          <w:sz w:val="32"/>
          <w:szCs w:val="32"/>
        </w:rPr>
        <w:t xml:space="preserve"> </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lang w:eastAsia="zh-Hans"/>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eastAsia="zh-Hans"/>
        </w:rPr>
        <w:t>月至</w:t>
      </w:r>
      <w:r>
        <w:rPr>
          <w:rFonts w:ascii="仿宋_GB2312" w:eastAsia="仿宋_GB2312" w:hAnsi="仿宋_GB2312" w:cs="仿宋_GB2312" w:hint="eastAsia"/>
          <w:sz w:val="32"/>
          <w:szCs w:val="32"/>
          <w:lang w:eastAsia="zh-Hans"/>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eastAsia="zh-Hans"/>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eastAsia="zh-Hans"/>
        </w:rPr>
        <w:t>月</w:t>
      </w:r>
    </w:p>
    <w:p w:rsidR="003619E0" w:rsidRDefault="00F67963">
      <w:pPr>
        <w:snapToGrid w:val="0"/>
        <w:spacing w:line="360" w:lineRule="auto"/>
        <w:ind w:firstLineChars="200" w:firstLine="643"/>
        <w:jc w:val="both"/>
        <w:rPr>
          <w:rFonts w:ascii="黑体" w:eastAsia="黑体" w:hAnsi="黑体" w:cs="黑体"/>
          <w:b/>
          <w:bCs/>
          <w:sz w:val="32"/>
          <w:szCs w:val="32"/>
        </w:rPr>
      </w:pPr>
      <w:r>
        <w:rPr>
          <w:rFonts w:ascii="黑体" w:eastAsia="黑体" w:hAnsi="黑体" w:cs="黑体" w:hint="eastAsia"/>
          <w:b/>
          <w:bCs/>
          <w:sz w:val="32"/>
          <w:szCs w:val="32"/>
        </w:rPr>
        <w:t>四、活动对象</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全体在校学生</w:t>
      </w:r>
    </w:p>
    <w:p w:rsidR="003619E0" w:rsidRDefault="00F67963">
      <w:pPr>
        <w:snapToGrid w:val="0"/>
        <w:spacing w:line="360" w:lineRule="auto"/>
        <w:ind w:firstLineChars="200" w:firstLine="643"/>
        <w:jc w:val="both"/>
      </w:pPr>
      <w:r>
        <w:rPr>
          <w:rFonts w:ascii="黑体" w:eastAsia="黑体" w:hAnsi="黑体" w:cs="黑体" w:hint="eastAsia"/>
          <w:b/>
          <w:bCs/>
          <w:sz w:val="32"/>
          <w:szCs w:val="32"/>
        </w:rPr>
        <w:t>五</w:t>
      </w:r>
      <w:r>
        <w:rPr>
          <w:rFonts w:ascii="黑体" w:eastAsia="黑体" w:hAnsi="黑体" w:cs="黑体" w:hint="eastAsia"/>
          <w:b/>
          <w:bCs/>
          <w:sz w:val="32"/>
          <w:szCs w:val="32"/>
        </w:rPr>
        <w:t>、</w:t>
      </w:r>
      <w:r>
        <w:rPr>
          <w:rFonts w:ascii="黑体" w:eastAsia="黑体" w:hAnsi="黑体" w:cs="黑体" w:hint="eastAsia"/>
          <w:b/>
          <w:bCs/>
          <w:sz w:val="32"/>
          <w:szCs w:val="32"/>
        </w:rPr>
        <w:t>研读范围</w:t>
      </w:r>
    </w:p>
    <w:p w:rsidR="003619E0" w:rsidRDefault="00F67963">
      <w:pPr>
        <w:snapToGrid w:val="0"/>
        <w:spacing w:line="360" w:lineRule="auto"/>
        <w:ind w:firstLineChars="200" w:firstLine="640"/>
        <w:rPr>
          <w:rFonts w:eastAsia="仿宋_GB2312"/>
        </w:rPr>
      </w:pPr>
      <w:r>
        <w:rPr>
          <w:rFonts w:ascii="仿宋_GB2312" w:eastAsia="仿宋_GB2312" w:hAnsi="仿宋_GB2312" w:cs="仿宋_GB2312" w:hint="eastAsia"/>
          <w:sz w:val="32"/>
          <w:szCs w:val="32"/>
        </w:rPr>
        <w:t>重点研读《习近平著作选读》《习近平新时代中国特色社会主义思想专题摘编》《习近平关于城市工作论述摘编》《习近平关于调查研究论述摘编》《论党的青年工作》《习近平与大学生朋友们》</w:t>
      </w:r>
      <w:r>
        <w:rPr>
          <w:rFonts w:ascii="仿宋_GB2312" w:eastAsia="仿宋_GB2312" w:hint="eastAsia"/>
          <w:sz w:val="30"/>
          <w:szCs w:val="30"/>
        </w:rPr>
        <w:t>等</w:t>
      </w:r>
      <w:r>
        <w:rPr>
          <w:rFonts w:ascii="仿宋_GB2312" w:eastAsia="仿宋_GB2312" w:hAnsi="仿宋_GB2312" w:cs="仿宋_GB2312" w:hint="eastAsia"/>
          <w:sz w:val="32"/>
          <w:szCs w:val="32"/>
        </w:rPr>
        <w:t>相关书籍。</w:t>
      </w:r>
    </w:p>
    <w:p w:rsidR="003619E0" w:rsidRDefault="00F67963">
      <w:pPr>
        <w:snapToGrid w:val="0"/>
        <w:spacing w:line="360" w:lineRule="auto"/>
        <w:ind w:firstLineChars="200" w:firstLine="643"/>
        <w:jc w:val="both"/>
        <w:rPr>
          <w:rFonts w:ascii="黑体" w:eastAsia="黑体" w:hAnsi="黑体" w:cs="黑体"/>
          <w:b/>
          <w:bCs/>
          <w:sz w:val="32"/>
          <w:szCs w:val="32"/>
        </w:rPr>
      </w:pPr>
      <w:r>
        <w:rPr>
          <w:rFonts w:ascii="黑体" w:eastAsia="黑体" w:hAnsi="黑体" w:cs="黑体" w:hint="eastAsia"/>
          <w:b/>
          <w:bCs/>
          <w:sz w:val="32"/>
          <w:szCs w:val="32"/>
        </w:rPr>
        <w:t>六</w:t>
      </w:r>
      <w:r>
        <w:rPr>
          <w:rFonts w:ascii="黑体" w:eastAsia="黑体" w:hAnsi="黑体" w:cs="黑体" w:hint="eastAsia"/>
          <w:b/>
          <w:bCs/>
          <w:sz w:val="32"/>
          <w:szCs w:val="32"/>
        </w:rPr>
        <w:t>、活动内容</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“原原本本学”</w:t>
      </w:r>
      <w:r>
        <w:rPr>
          <w:rFonts w:ascii="仿宋_GB2312" w:eastAsia="仿宋_GB2312" w:hAnsi="仿宋_GB2312" w:cs="仿宋_GB2312" w:hint="eastAsia"/>
          <w:b/>
          <w:bCs/>
          <w:sz w:val="32"/>
          <w:szCs w:val="32"/>
          <w:lang w:eastAsia="zh-Hans"/>
        </w:rPr>
        <w:t>全校</w:t>
      </w:r>
      <w:r>
        <w:rPr>
          <w:rFonts w:ascii="仿宋_GB2312" w:eastAsia="仿宋_GB2312" w:hAnsi="仿宋_GB2312" w:cs="仿宋_GB2312" w:hint="eastAsia"/>
          <w:b/>
          <w:bCs/>
          <w:sz w:val="32"/>
          <w:szCs w:val="32"/>
        </w:rPr>
        <w:t>青年学生</w:t>
      </w:r>
      <w:r>
        <w:rPr>
          <w:rFonts w:ascii="仿宋_GB2312" w:eastAsia="仿宋_GB2312" w:hAnsi="仿宋_GB2312" w:cs="仿宋_GB2312" w:hint="eastAsia"/>
          <w:b/>
          <w:bCs/>
          <w:sz w:val="32"/>
          <w:szCs w:val="32"/>
          <w:lang w:eastAsia="zh-Hans"/>
        </w:rPr>
        <w:t>共同研读</w:t>
      </w:r>
    </w:p>
    <w:p w:rsidR="003619E0" w:rsidRDefault="00F67963">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各学院</w:t>
      </w:r>
      <w:r>
        <w:rPr>
          <w:rFonts w:ascii="仿宋_GB2312" w:eastAsia="仿宋_GB2312" w:hAnsi="仿宋_GB2312" w:cs="仿宋_GB2312" w:hint="eastAsia"/>
          <w:sz w:val="32"/>
          <w:szCs w:val="32"/>
        </w:rPr>
        <w:t>要依托学院读书会、班级、学生组织，采用多元化、创新化手段引导青年学生逐篇研读、交流感想。在</w:t>
      </w:r>
      <w:r>
        <w:rPr>
          <w:rFonts w:ascii="仿宋_GB2312" w:eastAsia="仿宋_GB2312" w:hAnsi="仿宋_GB2312" w:cs="仿宋_GB2312" w:hint="eastAsia"/>
          <w:sz w:val="32"/>
          <w:szCs w:val="32"/>
          <w:lang w:eastAsia="zh-Hans"/>
        </w:rPr>
        <w:t>活动期间</w:t>
      </w:r>
      <w:r>
        <w:rPr>
          <w:rFonts w:ascii="仿宋_GB2312" w:eastAsia="仿宋_GB2312" w:hAnsi="仿宋_GB2312" w:cs="仿宋_GB2312" w:hint="eastAsia"/>
          <w:sz w:val="32"/>
          <w:szCs w:val="32"/>
        </w:rPr>
        <w:t>学院（书院）读书会每月至少开展一次集中学习分享会，各班级为单位至少开展一次</w:t>
      </w:r>
      <w:r>
        <w:rPr>
          <w:rFonts w:ascii="仿宋_GB2312" w:eastAsia="仿宋_GB2312" w:hAnsi="仿宋_GB2312" w:cs="仿宋_GB2312" w:hint="eastAsia"/>
          <w:sz w:val="32"/>
          <w:szCs w:val="32"/>
          <w:lang w:eastAsia="zh-Hans"/>
        </w:rPr>
        <w:t>读书分享活动</w:t>
      </w:r>
      <w:r>
        <w:rPr>
          <w:rFonts w:ascii="仿宋_GB2312" w:eastAsia="仿宋_GB2312" w:hAnsi="仿宋_GB2312" w:cs="仿宋_GB2312" w:hint="eastAsia"/>
          <w:sz w:val="32"/>
          <w:szCs w:val="32"/>
        </w:rPr>
        <w:t>，并将分享会（活动）形成文本记录。</w:t>
      </w:r>
      <w:r>
        <w:rPr>
          <w:rFonts w:ascii="仿宋_GB2312" w:eastAsia="仿宋_GB2312" w:hAnsi="仿宋_GB2312" w:cs="仿宋_GB2312" w:hint="eastAsia"/>
          <w:sz w:val="32"/>
          <w:szCs w:val="32"/>
        </w:rPr>
        <w:t>由各学院分团委收集备份</w:t>
      </w:r>
      <w:r>
        <w:rPr>
          <w:rFonts w:ascii="仿宋_GB2312" w:eastAsia="仿宋_GB2312" w:hAnsi="仿宋_GB2312" w:cs="仿宋_GB2312" w:hint="eastAsia"/>
          <w:sz w:val="32"/>
          <w:szCs w:val="32"/>
        </w:rPr>
        <w:lastRenderedPageBreak/>
        <w:t>发至邮箱</w:t>
      </w:r>
      <w:r>
        <w:rPr>
          <w:rFonts w:ascii="仿宋_GB2312" w:eastAsia="仿宋_GB2312" w:hAnsi="仿宋_GB2312" w:cs="仿宋_GB2312" w:hint="eastAsia"/>
          <w:sz w:val="32"/>
          <w:szCs w:val="32"/>
        </w:rPr>
        <w:t>xcb@zqyouth.net</w:t>
      </w:r>
      <w:r>
        <w:rPr>
          <w:rFonts w:ascii="仿宋_GB2312" w:eastAsia="仿宋_GB2312" w:hAnsi="仿宋_GB2312" w:cs="仿宋_GB2312" w:hint="eastAsia"/>
          <w:sz w:val="32"/>
          <w:szCs w:val="32"/>
        </w:rPr>
        <w:t>，校团委将择优遴选优秀活动案例集中展示。</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扎扎实实做</w:t>
      </w:r>
      <w:r>
        <w:rPr>
          <w:rFonts w:ascii="仿宋_GB2312" w:eastAsia="仿宋_GB2312" w:hAnsi="仿宋_GB2312" w:cs="仿宋_GB2312" w:hint="eastAsia"/>
          <w:b/>
          <w:bCs/>
          <w:sz w:val="32"/>
          <w:szCs w:val="32"/>
          <w:lang w:eastAsia="zh-Hans"/>
        </w:rPr>
        <w:t>”开展阅读分享打卡活动</w:t>
      </w:r>
    </w:p>
    <w:p w:rsidR="003619E0" w:rsidRDefault="00F67963">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活动期间以学院（书院）为单位引导各班级同学在微信小程序</w:t>
      </w:r>
      <w:r>
        <w:rPr>
          <w:rFonts w:ascii="仿宋_GB2312" w:eastAsia="仿宋_GB2312" w:hAnsi="仿宋_GB2312" w:cs="仿宋_GB2312" w:hint="eastAsia"/>
          <w:sz w:val="32"/>
          <w:szCs w:val="32"/>
          <w:lang w:eastAsia="zh-Hans"/>
        </w:rPr>
        <w:t>“小打卡”</w:t>
      </w:r>
      <w:r>
        <w:rPr>
          <w:rFonts w:ascii="仿宋_GB2312" w:eastAsia="仿宋_GB2312" w:hAnsi="仿宋_GB2312" w:cs="仿宋_GB2312" w:hint="eastAsia"/>
          <w:sz w:val="32"/>
          <w:szCs w:val="32"/>
        </w:rPr>
        <w:t>平台上进行阅读分享。活动结束后汇总相关打卡数据上报校学生会。</w:t>
      </w:r>
      <w:r>
        <w:rPr>
          <w:rFonts w:ascii="仿宋_GB2312" w:eastAsia="仿宋_GB2312" w:hAnsi="仿宋_GB2312" w:cs="仿宋_GB2312" w:hint="eastAsia"/>
          <w:sz w:val="32"/>
          <w:szCs w:val="32"/>
        </w:rPr>
        <w:t>加入“小打卡”后需将备注修改为“姓名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学号”。</w:t>
      </w:r>
    </w:p>
    <w:p w:rsidR="003619E0" w:rsidRDefault="00F67963">
      <w:pPr>
        <w:pStyle w:val="2"/>
        <w:ind w:firstLineChars="0" w:firstLine="0"/>
        <w:jc w:val="center"/>
      </w:pPr>
      <w:r>
        <w:rPr>
          <w:noProof/>
        </w:rPr>
        <w:drawing>
          <wp:inline distT="0" distB="0" distL="114300" distR="114300">
            <wp:extent cx="1054100" cy="946150"/>
            <wp:effectExtent l="0" t="0" r="0" b="6350"/>
            <wp:docPr id="2" name="图片 2" descr="168312454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3124543779"/>
                    <pic:cNvPicPr>
                      <a:picLocks noChangeAspect="1"/>
                    </pic:cNvPicPr>
                  </pic:nvPicPr>
                  <pic:blipFill>
                    <a:blip r:embed="rId7"/>
                    <a:stretch>
                      <a:fillRect/>
                    </a:stretch>
                  </pic:blipFill>
                  <pic:spPr>
                    <a:xfrm>
                      <a:off x="0" y="0"/>
                      <a:ext cx="1054100" cy="946150"/>
                    </a:xfrm>
                    <a:prstGeom prst="rect">
                      <a:avLst/>
                    </a:prstGeom>
                  </pic:spPr>
                </pic:pic>
              </a:graphicData>
            </a:graphic>
          </wp:inline>
        </w:drawing>
      </w:r>
    </w:p>
    <w:p w:rsidR="003619E0" w:rsidRDefault="00F67963">
      <w:pPr>
        <w:snapToGrid w:val="0"/>
        <w:spacing w:line="360" w:lineRule="auto"/>
        <w:ind w:firstLineChars="200" w:firstLine="643"/>
        <w:jc w:val="both"/>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认认真真悟</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线下</w:t>
      </w:r>
      <w:r>
        <w:rPr>
          <w:rFonts w:ascii="仿宋_GB2312" w:eastAsia="仿宋_GB2312" w:hAnsi="仿宋_GB2312" w:cs="仿宋_GB2312" w:hint="eastAsia"/>
          <w:b/>
          <w:bCs/>
          <w:sz w:val="32"/>
          <w:szCs w:val="32"/>
          <w:lang w:eastAsia="zh-Hans"/>
        </w:rPr>
        <w:t>研读交流会</w:t>
      </w:r>
    </w:p>
    <w:p w:rsidR="003619E0" w:rsidRDefault="00F67963">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eastAsia="zh-Hans"/>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eastAsia="zh-Hans"/>
        </w:rPr>
        <w:t>月</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lang w:eastAsia="zh-Hans"/>
        </w:rPr>
        <w:t>旬，校</w:t>
      </w:r>
      <w:r>
        <w:rPr>
          <w:rFonts w:ascii="仿宋_GB2312" w:eastAsia="仿宋_GB2312" w:hAnsi="仿宋_GB2312" w:cs="仿宋_GB2312" w:hint="eastAsia"/>
          <w:sz w:val="32"/>
          <w:szCs w:val="32"/>
        </w:rPr>
        <w:t>团委宣传部、校</w:t>
      </w:r>
      <w:r>
        <w:rPr>
          <w:rFonts w:ascii="仿宋_GB2312" w:eastAsia="仿宋_GB2312" w:hAnsi="仿宋_GB2312" w:cs="仿宋_GB2312" w:hint="eastAsia"/>
          <w:sz w:val="32"/>
          <w:szCs w:val="32"/>
        </w:rPr>
        <w:t>学生会</w:t>
      </w:r>
      <w:r>
        <w:rPr>
          <w:rFonts w:ascii="仿宋_GB2312" w:eastAsia="仿宋_GB2312" w:hAnsi="仿宋_GB2312" w:cs="仿宋_GB2312" w:hint="eastAsia"/>
          <w:sz w:val="32"/>
          <w:szCs w:val="32"/>
          <w:lang w:eastAsia="zh-Hans"/>
        </w:rPr>
        <w:t>将举行</w:t>
      </w:r>
      <w:r>
        <w:rPr>
          <w:rFonts w:ascii="仿宋_GB2312" w:eastAsia="仿宋_GB2312" w:hAnsi="仿宋_GB2312" w:cs="仿宋_GB2312" w:hint="eastAsia"/>
          <w:sz w:val="32"/>
          <w:szCs w:val="32"/>
        </w:rPr>
        <w:t>线下分享</w:t>
      </w:r>
      <w:r>
        <w:rPr>
          <w:rFonts w:ascii="仿宋_GB2312" w:eastAsia="仿宋_GB2312" w:hAnsi="仿宋_GB2312" w:cs="仿宋_GB2312" w:hint="eastAsia"/>
          <w:sz w:val="32"/>
          <w:szCs w:val="32"/>
          <w:lang w:eastAsia="zh-Hans"/>
        </w:rPr>
        <w:t>交流会，各学院</w:t>
      </w:r>
      <w:r>
        <w:rPr>
          <w:rFonts w:ascii="仿宋_GB2312" w:eastAsia="仿宋_GB2312" w:hAnsi="仿宋_GB2312" w:cs="仿宋_GB2312" w:hint="eastAsia"/>
          <w:sz w:val="32"/>
          <w:szCs w:val="32"/>
        </w:rPr>
        <w:t>推</w:t>
      </w:r>
      <w:r>
        <w:rPr>
          <w:rFonts w:ascii="仿宋_GB2312" w:eastAsia="仿宋_GB2312" w:hAnsi="仿宋_GB2312" w:cs="仿宋_GB2312" w:hint="eastAsia"/>
          <w:sz w:val="32"/>
          <w:szCs w:val="32"/>
        </w:rPr>
        <w:t>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eastAsia="zh-Hans"/>
        </w:rPr>
        <w:t>名优秀青年学生</w:t>
      </w:r>
      <w:r>
        <w:rPr>
          <w:rFonts w:ascii="仿宋_GB2312" w:eastAsia="仿宋_GB2312" w:hAnsi="仿宋_GB2312" w:cs="仿宋_GB2312" w:hint="eastAsia"/>
          <w:sz w:val="32"/>
          <w:szCs w:val="32"/>
        </w:rPr>
        <w:t>关于</w:t>
      </w:r>
      <w:r>
        <w:rPr>
          <w:rFonts w:ascii="仿宋_GB2312" w:eastAsia="仿宋_GB2312" w:hAnsi="仿宋_GB2312" w:cs="仿宋_GB2312" w:hint="eastAsia"/>
          <w:sz w:val="32"/>
          <w:szCs w:val="32"/>
        </w:rPr>
        <w:t>研读重点推荐书籍</w:t>
      </w:r>
      <w:r>
        <w:rPr>
          <w:rFonts w:ascii="仿宋_GB2312" w:eastAsia="仿宋_GB2312" w:hAnsi="仿宋_GB2312" w:cs="仿宋_GB2312" w:hint="eastAsia"/>
          <w:sz w:val="32"/>
          <w:szCs w:val="32"/>
        </w:rPr>
        <w:t>的真切感想和励志奋斗的故事</w:t>
      </w:r>
      <w:r>
        <w:rPr>
          <w:rFonts w:ascii="仿宋_GB2312" w:eastAsia="仿宋_GB2312" w:hAnsi="仿宋_GB2312" w:cs="仿宋_GB2312" w:hint="eastAsia"/>
          <w:sz w:val="32"/>
          <w:szCs w:val="32"/>
          <w:lang w:eastAsia="zh-Hans"/>
        </w:rPr>
        <w:t>进行交流分享。</w:t>
      </w:r>
      <w:r>
        <w:rPr>
          <w:rFonts w:ascii="仿宋_GB2312" w:eastAsia="仿宋_GB2312" w:hAnsi="仿宋_GB2312" w:cs="仿宋_GB2312" w:hint="eastAsia"/>
          <w:sz w:val="32"/>
          <w:szCs w:val="32"/>
        </w:rPr>
        <w:t>并与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日前填写附件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发至邮箱</w:t>
      </w:r>
      <w:r>
        <w:rPr>
          <w:rFonts w:ascii="仿宋_GB2312" w:eastAsia="仿宋_GB2312" w:hAnsi="仿宋_GB2312" w:cs="仿宋_GB2312" w:hint="eastAsia"/>
          <w:sz w:val="32"/>
          <w:szCs w:val="32"/>
        </w:rPr>
        <w:t>xsh@zqyouth.net</w:t>
      </w:r>
      <w:r>
        <w:rPr>
          <w:rFonts w:ascii="仿宋_GB2312" w:eastAsia="仿宋_GB2312" w:hAnsi="仿宋_GB2312" w:cs="仿宋_GB2312" w:hint="eastAsia"/>
          <w:sz w:val="32"/>
          <w:szCs w:val="32"/>
        </w:rPr>
        <w:t>。</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多元创新写</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软笔</w:t>
      </w:r>
      <w:r>
        <w:rPr>
          <w:rFonts w:ascii="仿宋_GB2312" w:eastAsia="仿宋_GB2312" w:hAnsi="仿宋_GB2312" w:cs="仿宋_GB2312" w:hint="eastAsia"/>
          <w:b/>
          <w:bCs/>
          <w:sz w:val="32"/>
          <w:szCs w:val="32"/>
        </w:rPr>
        <w:t>书法作品展示</w:t>
      </w:r>
    </w:p>
    <w:p w:rsidR="003619E0" w:rsidRDefault="00F67963">
      <w:pPr>
        <w:snapToGrid w:val="0"/>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参赛同学软笔书法作品内容需从重点研读内容范围遴选一篇或者一段进行书写。请各参加同学将参赛作品统一交至学院分团委处，由各学院为单位交至校团委；</w:t>
      </w:r>
    </w:p>
    <w:p w:rsidR="003619E0" w:rsidRDefault="00F67963" w:rsidP="007466ED">
      <w:pPr>
        <w:snapToGrid w:val="0"/>
        <w:spacing w:line="360" w:lineRule="auto"/>
        <w:ind w:firstLineChars="200" w:firstLine="656"/>
        <w:jc w:val="both"/>
        <w:rPr>
          <w:rFonts w:ascii="仿宋" w:eastAsia="仿宋" w:hAnsi="仿宋" w:cs="仿宋"/>
          <w:color w:val="333333"/>
          <w:spacing w:val="8"/>
          <w:sz w:val="32"/>
          <w:szCs w:val="32"/>
        </w:rPr>
      </w:pPr>
      <w:r>
        <w:rPr>
          <w:rFonts w:ascii="仿宋" w:eastAsia="仿宋" w:hAnsi="仿宋" w:cs="仿宋" w:hint="eastAsia"/>
          <w:color w:val="333333"/>
          <w:spacing w:val="8"/>
          <w:sz w:val="32"/>
          <w:szCs w:val="32"/>
        </w:rPr>
        <w:t>(1)</w:t>
      </w:r>
      <w:r>
        <w:rPr>
          <w:rFonts w:ascii="仿宋" w:eastAsia="仿宋" w:hAnsi="仿宋" w:cs="仿宋" w:hint="eastAsia"/>
          <w:color w:val="333333"/>
          <w:spacing w:val="8"/>
          <w:sz w:val="32"/>
          <w:szCs w:val="32"/>
        </w:rPr>
        <w:t>软笔书法作品字数、字体不限，参赛作品内容完整，包括正文和落款，有条件的同学可以加盖印章</w:t>
      </w:r>
      <w:r>
        <w:rPr>
          <w:rFonts w:ascii="仿宋" w:eastAsia="仿宋" w:hAnsi="仿宋" w:cs="仿宋" w:hint="eastAsia"/>
          <w:color w:val="333333"/>
          <w:spacing w:val="8"/>
          <w:sz w:val="32"/>
          <w:szCs w:val="32"/>
        </w:rPr>
        <w:t>；</w:t>
      </w:r>
    </w:p>
    <w:p w:rsidR="003619E0" w:rsidRDefault="00F67963" w:rsidP="007466ED">
      <w:pPr>
        <w:snapToGrid w:val="0"/>
        <w:spacing w:line="360" w:lineRule="auto"/>
        <w:ind w:firstLineChars="200" w:firstLine="656"/>
        <w:jc w:val="both"/>
        <w:rPr>
          <w:rFonts w:ascii="仿宋" w:eastAsia="仿宋" w:hAnsi="仿宋" w:cs="仿宋"/>
          <w:color w:val="333333"/>
          <w:spacing w:val="8"/>
          <w:sz w:val="32"/>
          <w:szCs w:val="32"/>
        </w:rPr>
      </w:pPr>
      <w:r>
        <w:rPr>
          <w:rFonts w:ascii="仿宋" w:eastAsia="仿宋" w:hAnsi="仿宋" w:cs="仿宋" w:hint="eastAsia"/>
          <w:color w:val="333333"/>
          <w:spacing w:val="8"/>
          <w:sz w:val="32"/>
          <w:szCs w:val="32"/>
        </w:rPr>
        <w:t>(2)</w:t>
      </w:r>
      <w:r>
        <w:rPr>
          <w:rFonts w:ascii="仿宋" w:eastAsia="仿宋" w:hAnsi="仿宋" w:cs="仿宋" w:hint="eastAsia"/>
          <w:color w:val="333333"/>
          <w:spacing w:val="8"/>
          <w:sz w:val="32"/>
          <w:szCs w:val="32"/>
        </w:rPr>
        <w:t>作品尺寸</w:t>
      </w:r>
      <w:r>
        <w:rPr>
          <w:rFonts w:ascii="仿宋" w:eastAsia="仿宋" w:hAnsi="仿宋" w:cs="仿宋" w:hint="eastAsia"/>
          <w:color w:val="333333"/>
          <w:spacing w:val="8"/>
          <w:sz w:val="32"/>
          <w:szCs w:val="32"/>
        </w:rPr>
        <w:t>为</w:t>
      </w:r>
      <w:r>
        <w:rPr>
          <w:rFonts w:ascii="仿宋" w:eastAsia="仿宋" w:hAnsi="仿宋" w:cs="仿宋" w:hint="eastAsia"/>
          <w:color w:val="333333"/>
          <w:spacing w:val="8"/>
          <w:sz w:val="32"/>
          <w:szCs w:val="32"/>
        </w:rPr>
        <w:t>4</w:t>
      </w:r>
      <w:r>
        <w:rPr>
          <w:rFonts w:ascii="仿宋" w:eastAsia="仿宋" w:hAnsi="仿宋" w:cs="仿宋" w:hint="eastAsia"/>
          <w:color w:val="333333"/>
          <w:spacing w:val="8"/>
          <w:sz w:val="32"/>
          <w:szCs w:val="32"/>
        </w:rPr>
        <w:t>尺整张或</w:t>
      </w:r>
      <w:r>
        <w:rPr>
          <w:rFonts w:ascii="仿宋" w:eastAsia="仿宋" w:hAnsi="仿宋" w:cs="仿宋" w:hint="eastAsia"/>
          <w:color w:val="333333"/>
          <w:spacing w:val="8"/>
          <w:sz w:val="32"/>
          <w:szCs w:val="32"/>
        </w:rPr>
        <w:t>4</w:t>
      </w:r>
      <w:r>
        <w:rPr>
          <w:rFonts w:ascii="仿宋" w:eastAsia="仿宋" w:hAnsi="仿宋" w:cs="仿宋" w:hint="eastAsia"/>
          <w:color w:val="333333"/>
          <w:spacing w:val="8"/>
          <w:sz w:val="32"/>
          <w:szCs w:val="32"/>
        </w:rPr>
        <w:t>尺对开</w:t>
      </w: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参赛作品需交原件</w:t>
      </w: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附上作品信息表，详见附件</w:t>
      </w:r>
      <w:r>
        <w:rPr>
          <w:rFonts w:ascii="仿宋" w:eastAsia="仿宋" w:hAnsi="仿宋" w:cs="仿宋" w:hint="eastAsia"/>
          <w:color w:val="333333"/>
          <w:spacing w:val="8"/>
          <w:sz w:val="32"/>
          <w:szCs w:val="32"/>
        </w:rPr>
        <w:t>1</w:t>
      </w: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一经参赛即视为授权</w:t>
      </w:r>
      <w:r>
        <w:rPr>
          <w:rFonts w:ascii="仿宋" w:eastAsia="仿宋" w:hAnsi="仿宋" w:cs="仿宋" w:hint="eastAsia"/>
          <w:color w:val="333333"/>
          <w:spacing w:val="8"/>
          <w:sz w:val="32"/>
          <w:szCs w:val="32"/>
        </w:rPr>
        <w:lastRenderedPageBreak/>
        <w:t>允许比赛组织方</w:t>
      </w:r>
      <w:r>
        <w:rPr>
          <w:rFonts w:ascii="仿宋" w:eastAsia="仿宋" w:hAnsi="仿宋" w:cs="仿宋" w:hint="eastAsia"/>
          <w:color w:val="333333"/>
          <w:spacing w:val="8"/>
          <w:sz w:val="32"/>
          <w:szCs w:val="32"/>
        </w:rPr>
        <w:t>对获奖作品有展览、研究、摄影、录像、宣传等处理权；</w:t>
      </w:r>
    </w:p>
    <w:p w:rsidR="003619E0" w:rsidRDefault="00F67963" w:rsidP="007466ED">
      <w:pPr>
        <w:snapToGrid w:val="0"/>
        <w:spacing w:line="360" w:lineRule="auto"/>
        <w:ind w:firstLineChars="200" w:firstLine="656"/>
        <w:jc w:val="both"/>
        <w:rPr>
          <w:rFonts w:ascii="仿宋" w:eastAsia="仿宋" w:hAnsi="仿宋" w:cs="仿宋"/>
          <w:color w:val="333333"/>
          <w:spacing w:val="8"/>
          <w:sz w:val="32"/>
          <w:szCs w:val="32"/>
        </w:rPr>
      </w:pPr>
      <w:r>
        <w:rPr>
          <w:rFonts w:ascii="仿宋" w:eastAsia="仿宋" w:hAnsi="仿宋" w:cs="仿宋" w:hint="eastAsia"/>
          <w:color w:val="333333"/>
          <w:spacing w:val="8"/>
          <w:sz w:val="32"/>
          <w:szCs w:val="32"/>
        </w:rPr>
        <w:t>(3)</w:t>
      </w:r>
      <w:r>
        <w:rPr>
          <w:rFonts w:ascii="仿宋" w:eastAsia="仿宋" w:hAnsi="仿宋" w:cs="仿宋" w:hint="eastAsia"/>
          <w:color w:val="333333"/>
          <w:spacing w:val="8"/>
          <w:sz w:val="32"/>
          <w:szCs w:val="32"/>
        </w:rPr>
        <w:t>务必在参赛作品背面右下角标明：作品名称、作者姓名、电话、年级及学院。</w:t>
      </w:r>
    </w:p>
    <w:p w:rsidR="003619E0" w:rsidRDefault="00F67963" w:rsidP="007466ED">
      <w:pPr>
        <w:pStyle w:val="2"/>
        <w:snapToGrid w:val="0"/>
        <w:spacing w:line="360" w:lineRule="auto"/>
        <w:ind w:firstLine="656"/>
        <w:rPr>
          <w:rFonts w:eastAsia="仿宋"/>
        </w:rPr>
      </w:pPr>
      <w:r>
        <w:rPr>
          <w:rFonts w:eastAsia="仿宋" w:cs="仿宋" w:hint="eastAsia"/>
          <w:color w:val="333333"/>
          <w:spacing w:val="8"/>
          <w:sz w:val="32"/>
          <w:szCs w:val="32"/>
        </w:rPr>
        <w:t>截止日期为：</w:t>
      </w:r>
      <w:r>
        <w:rPr>
          <w:rFonts w:eastAsia="仿宋" w:cs="仿宋" w:hint="eastAsia"/>
          <w:color w:val="333333"/>
          <w:spacing w:val="8"/>
          <w:sz w:val="32"/>
          <w:szCs w:val="32"/>
        </w:rPr>
        <w:t>5</w:t>
      </w:r>
      <w:r>
        <w:rPr>
          <w:rFonts w:eastAsia="仿宋" w:cs="仿宋" w:hint="eastAsia"/>
          <w:color w:val="333333"/>
          <w:spacing w:val="8"/>
          <w:sz w:val="32"/>
          <w:szCs w:val="32"/>
        </w:rPr>
        <w:t>月</w:t>
      </w:r>
      <w:r>
        <w:rPr>
          <w:rFonts w:eastAsia="仿宋" w:cs="仿宋" w:hint="eastAsia"/>
          <w:color w:val="333333"/>
          <w:spacing w:val="8"/>
          <w:sz w:val="32"/>
          <w:szCs w:val="32"/>
        </w:rPr>
        <w:t>20</w:t>
      </w:r>
      <w:r>
        <w:rPr>
          <w:rFonts w:eastAsia="仿宋" w:cs="仿宋" w:hint="eastAsia"/>
          <w:color w:val="333333"/>
          <w:spacing w:val="8"/>
          <w:sz w:val="32"/>
          <w:szCs w:val="32"/>
        </w:rPr>
        <w:t>日</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学深悟透画</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国画作品展示</w:t>
      </w:r>
    </w:p>
    <w:p w:rsidR="003619E0" w:rsidRDefault="00F67963">
      <w:pPr>
        <w:snapToGrid w:val="0"/>
        <w:spacing w:line="360" w:lineRule="auto"/>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rPr>
        <w:t>参赛内容重点围绕对研读内容的感悟或者描摹，深切展示对于研读内容的所思所悟所想所看。请各参加同学将参赛作品统一交至学院分团委处，由各学院为单位交至校团委。</w:t>
      </w:r>
    </w:p>
    <w:p w:rsidR="003619E0" w:rsidRDefault="00F67963">
      <w:pPr>
        <w:snapToGrid w:val="0"/>
        <w:spacing w:line="360" w:lineRule="auto"/>
        <w:ind w:firstLineChars="200" w:firstLine="640"/>
        <w:jc w:val="both"/>
        <w:rPr>
          <w:rFonts w:ascii="仿宋" w:eastAsia="仿宋" w:hAnsi="仿宋" w:cs="仿宋"/>
          <w:color w:val="333333"/>
          <w:spacing w:val="8"/>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）国画不超过四尺宣纸（</w:t>
      </w:r>
      <w:r>
        <w:rPr>
          <w:rFonts w:ascii="仿宋" w:eastAsia="仿宋" w:hAnsi="仿宋" w:cs="仿宋" w:hint="eastAsia"/>
          <w:sz w:val="32"/>
          <w:szCs w:val="32"/>
        </w:rPr>
        <w:t>69cm</w:t>
      </w:r>
      <w:r>
        <w:rPr>
          <w:rFonts w:ascii="仿宋" w:eastAsia="仿宋" w:hAnsi="仿宋" w:cs="仿宋" w:hint="eastAsia"/>
          <w:sz w:val="32"/>
          <w:szCs w:val="32"/>
        </w:rPr>
        <w:t>×</w:t>
      </w:r>
      <w:r>
        <w:rPr>
          <w:rFonts w:ascii="仿宋" w:eastAsia="仿宋" w:hAnsi="仿宋" w:cs="仿宋" w:hint="eastAsia"/>
          <w:sz w:val="32"/>
          <w:szCs w:val="32"/>
        </w:rPr>
        <w:t>138cm</w:t>
      </w:r>
      <w:r>
        <w:rPr>
          <w:rFonts w:ascii="仿宋" w:eastAsia="仿宋" w:hAnsi="仿宋" w:cs="仿宋" w:hint="eastAsia"/>
          <w:sz w:val="32"/>
          <w:szCs w:val="32"/>
        </w:rPr>
        <w:t>）对开。参赛作品需注明作品名称、作品简介（需</w:t>
      </w:r>
      <w:r>
        <w:rPr>
          <w:rFonts w:ascii="仿宋" w:eastAsia="仿宋" w:hAnsi="仿宋" w:cs="仿宋" w:hint="eastAsia"/>
          <w:sz w:val="32"/>
          <w:szCs w:val="32"/>
        </w:rPr>
        <w:t>50-100</w:t>
      </w:r>
      <w:r>
        <w:rPr>
          <w:rFonts w:ascii="仿宋" w:eastAsia="仿宋" w:hAnsi="仿宋" w:cs="仿宋" w:hint="eastAsia"/>
          <w:sz w:val="32"/>
          <w:szCs w:val="32"/>
        </w:rPr>
        <w:t>字的解说词，说明自己作品含义、创作理念等）以及制作人。</w:t>
      </w:r>
      <w:r>
        <w:rPr>
          <w:rFonts w:ascii="仿宋" w:eastAsia="仿宋" w:hAnsi="仿宋" w:cs="仿宋" w:hint="eastAsia"/>
          <w:color w:val="333333"/>
          <w:spacing w:val="8"/>
          <w:sz w:val="32"/>
          <w:szCs w:val="32"/>
        </w:rPr>
        <w:t>参赛作品需交原件</w:t>
      </w: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附上作品信息表，详见附件</w:t>
      </w:r>
      <w:r>
        <w:rPr>
          <w:rFonts w:ascii="仿宋" w:eastAsia="仿宋" w:hAnsi="仿宋" w:cs="仿宋" w:hint="eastAsia"/>
          <w:color w:val="333333"/>
          <w:spacing w:val="8"/>
          <w:sz w:val="32"/>
          <w:szCs w:val="32"/>
        </w:rPr>
        <w:t>1</w:t>
      </w:r>
      <w:r>
        <w:rPr>
          <w:rFonts w:ascii="仿宋" w:eastAsia="仿宋" w:hAnsi="仿宋" w:cs="仿宋" w:hint="eastAsia"/>
          <w:color w:val="333333"/>
          <w:spacing w:val="8"/>
          <w:sz w:val="32"/>
          <w:szCs w:val="32"/>
        </w:rPr>
        <w:t>；</w:t>
      </w:r>
    </w:p>
    <w:p w:rsidR="003619E0" w:rsidRDefault="00F67963" w:rsidP="007466ED">
      <w:pPr>
        <w:snapToGrid w:val="0"/>
        <w:spacing w:line="360" w:lineRule="auto"/>
        <w:ind w:firstLineChars="200" w:firstLine="656"/>
        <w:jc w:val="both"/>
        <w:rPr>
          <w:rFonts w:ascii="仿宋" w:eastAsia="仿宋" w:hAnsi="仿宋" w:cs="仿宋"/>
          <w:color w:val="333333"/>
          <w:spacing w:val="8"/>
          <w:sz w:val="32"/>
          <w:szCs w:val="32"/>
        </w:rPr>
      </w:pP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2</w:t>
      </w:r>
      <w:r>
        <w:rPr>
          <w:rFonts w:ascii="仿宋" w:eastAsia="仿宋" w:hAnsi="仿宋" w:cs="仿宋" w:hint="eastAsia"/>
          <w:color w:val="333333"/>
          <w:spacing w:val="8"/>
          <w:sz w:val="32"/>
          <w:szCs w:val="32"/>
        </w:rPr>
        <w:t>）一经参赛即视为授权允许比赛组织方</w:t>
      </w:r>
      <w:r>
        <w:rPr>
          <w:rFonts w:ascii="仿宋" w:eastAsia="仿宋" w:hAnsi="仿宋" w:cs="仿宋" w:hint="eastAsia"/>
          <w:color w:val="333333"/>
          <w:spacing w:val="8"/>
          <w:sz w:val="32"/>
          <w:szCs w:val="32"/>
        </w:rPr>
        <w:t>对获奖作品有展览、研究、摄影、录像、宣传等处理权；</w:t>
      </w:r>
    </w:p>
    <w:p w:rsidR="003619E0" w:rsidRDefault="00F67963" w:rsidP="007466ED">
      <w:pPr>
        <w:snapToGrid w:val="0"/>
        <w:spacing w:line="360" w:lineRule="auto"/>
        <w:ind w:firstLineChars="200" w:firstLine="656"/>
        <w:jc w:val="both"/>
        <w:rPr>
          <w:rFonts w:ascii="仿宋" w:eastAsia="仿宋" w:hAnsi="仿宋" w:cs="仿宋"/>
          <w:color w:val="333333"/>
          <w:spacing w:val="8"/>
          <w:sz w:val="32"/>
          <w:szCs w:val="32"/>
        </w:rPr>
      </w:pPr>
      <w:r>
        <w:rPr>
          <w:rFonts w:ascii="仿宋" w:eastAsia="仿宋" w:hAnsi="仿宋" w:cs="仿宋" w:hint="eastAsia"/>
          <w:color w:val="333333"/>
          <w:spacing w:val="8"/>
          <w:sz w:val="32"/>
          <w:szCs w:val="32"/>
        </w:rPr>
        <w:t>（</w:t>
      </w:r>
      <w:r>
        <w:rPr>
          <w:rFonts w:ascii="仿宋" w:eastAsia="仿宋" w:hAnsi="仿宋" w:cs="仿宋" w:hint="eastAsia"/>
          <w:color w:val="333333"/>
          <w:spacing w:val="8"/>
          <w:sz w:val="32"/>
          <w:szCs w:val="32"/>
        </w:rPr>
        <w:t>3</w:t>
      </w:r>
      <w:r>
        <w:rPr>
          <w:rFonts w:ascii="仿宋" w:eastAsia="仿宋" w:hAnsi="仿宋" w:cs="仿宋" w:hint="eastAsia"/>
          <w:color w:val="333333"/>
          <w:spacing w:val="8"/>
          <w:sz w:val="32"/>
          <w:szCs w:val="32"/>
        </w:rPr>
        <w:t>）务</w:t>
      </w:r>
      <w:r>
        <w:rPr>
          <w:rFonts w:ascii="仿宋" w:eastAsia="仿宋" w:hAnsi="仿宋" w:cs="仿宋" w:hint="eastAsia"/>
          <w:color w:val="333333"/>
          <w:spacing w:val="8"/>
          <w:sz w:val="32"/>
          <w:szCs w:val="32"/>
        </w:rPr>
        <w:t>必在参赛作品背面右下角标明：作品名称、作者姓名、电话、年级及学院。</w:t>
      </w:r>
    </w:p>
    <w:p w:rsidR="003619E0" w:rsidRDefault="00F67963" w:rsidP="007466ED">
      <w:pPr>
        <w:pStyle w:val="2"/>
        <w:snapToGrid w:val="0"/>
        <w:spacing w:line="360" w:lineRule="auto"/>
        <w:ind w:firstLine="656"/>
      </w:pPr>
      <w:r>
        <w:rPr>
          <w:rFonts w:eastAsia="仿宋" w:cs="仿宋" w:hint="eastAsia"/>
          <w:color w:val="333333"/>
          <w:spacing w:val="8"/>
          <w:sz w:val="32"/>
          <w:szCs w:val="32"/>
        </w:rPr>
        <w:t>截止日期为：</w:t>
      </w:r>
      <w:r>
        <w:rPr>
          <w:rFonts w:eastAsia="仿宋" w:cs="仿宋" w:hint="eastAsia"/>
          <w:color w:val="333333"/>
          <w:spacing w:val="8"/>
          <w:sz w:val="32"/>
          <w:szCs w:val="32"/>
        </w:rPr>
        <w:t>5</w:t>
      </w:r>
      <w:r>
        <w:rPr>
          <w:rFonts w:eastAsia="仿宋" w:cs="仿宋" w:hint="eastAsia"/>
          <w:color w:val="333333"/>
          <w:spacing w:val="8"/>
          <w:sz w:val="32"/>
          <w:szCs w:val="32"/>
        </w:rPr>
        <w:t>月</w:t>
      </w:r>
      <w:r>
        <w:rPr>
          <w:rFonts w:eastAsia="仿宋" w:cs="仿宋" w:hint="eastAsia"/>
          <w:color w:val="333333"/>
          <w:spacing w:val="8"/>
          <w:sz w:val="32"/>
          <w:szCs w:val="32"/>
        </w:rPr>
        <w:t>20</w:t>
      </w:r>
      <w:r>
        <w:rPr>
          <w:rFonts w:eastAsia="仿宋" w:cs="仿宋" w:hint="eastAsia"/>
          <w:color w:val="333333"/>
          <w:spacing w:val="8"/>
          <w:sz w:val="32"/>
          <w:szCs w:val="32"/>
        </w:rPr>
        <w:t>日</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联系实际讲</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百人讲中国故事</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紧紧围绕</w:t>
      </w:r>
      <w:r>
        <w:rPr>
          <w:rFonts w:ascii="仿宋_GB2312" w:eastAsia="仿宋_GB2312" w:hAnsi="仿宋_GB2312" w:cs="仿宋_GB2312" w:hint="eastAsia"/>
          <w:sz w:val="32"/>
          <w:szCs w:val="32"/>
        </w:rPr>
        <w:t>学习宣传贯彻党的二十大精神和习近平新时代中国特色社会主义思想主题教育内容，推进走深、走</w:t>
      </w:r>
      <w:r>
        <w:rPr>
          <w:rFonts w:ascii="仿宋_GB2312" w:eastAsia="仿宋_GB2312" w:hAnsi="仿宋_GB2312" w:cs="仿宋_GB2312" w:hint="eastAsia"/>
          <w:sz w:val="32"/>
          <w:szCs w:val="32"/>
        </w:rPr>
        <w:lastRenderedPageBreak/>
        <w:t>实，重点围绕研读推荐内容，</w:t>
      </w:r>
      <w:r>
        <w:rPr>
          <w:rFonts w:ascii="仿宋_GB2312" w:eastAsia="仿宋_GB2312" w:hAnsi="仿宋_GB2312" w:cs="仿宋_GB2312" w:hint="eastAsia"/>
          <w:sz w:val="32"/>
          <w:szCs w:val="32"/>
          <w:lang w:eastAsia="zh-Hans"/>
        </w:rPr>
        <w:t>将理论学习与社会实践贯通起来，将深刻性和生动性统一起来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各学院需在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日前推荐不少于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位青年宣讲人填写附件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发至校团委宣传部邮箱</w:t>
      </w:r>
      <w:r>
        <w:rPr>
          <w:rFonts w:ascii="仿宋_GB2312" w:eastAsia="仿宋_GB2312" w:hAnsi="仿宋_GB2312" w:cs="仿宋_GB2312" w:hint="eastAsia"/>
          <w:sz w:val="32"/>
          <w:szCs w:val="32"/>
        </w:rPr>
        <w:t>xcb@zqyouth.net</w:t>
      </w:r>
      <w:r>
        <w:rPr>
          <w:rFonts w:ascii="仿宋_GB2312" w:eastAsia="仿宋_GB2312" w:hAnsi="仿宋_GB2312" w:cs="仿宋_GB2312" w:hint="eastAsia"/>
          <w:sz w:val="32"/>
          <w:szCs w:val="32"/>
        </w:rPr>
        <w:t>。</w:t>
      </w:r>
    </w:p>
    <w:p w:rsidR="003619E0" w:rsidRDefault="00F67963">
      <w:pPr>
        <w:snapToGrid w:val="0"/>
        <w:spacing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）宣讲要求：可以邀请青年宣讲人走进班级、团支部，因地制宜，也可</w:t>
      </w:r>
      <w:r>
        <w:rPr>
          <w:rFonts w:ascii="仿宋_GB2312" w:eastAsia="仿宋_GB2312" w:hAnsi="仿宋_GB2312" w:cs="仿宋_GB2312" w:hint="eastAsia"/>
          <w:sz w:val="32"/>
          <w:szCs w:val="32"/>
          <w:lang w:eastAsia="zh-Hans"/>
        </w:rPr>
        <w:t>通过面对面、小范围、互动式宣讲，讲透创新理论、讲好发展成就、讲清形势任务、讲明发展前景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通过青年人的视角讲好中国</w:t>
      </w:r>
      <w:r>
        <w:rPr>
          <w:rFonts w:ascii="仿宋_GB2312" w:eastAsia="仿宋_GB2312" w:hAnsi="仿宋_GB2312" w:cs="仿宋_GB2312" w:hint="eastAsia"/>
          <w:sz w:val="32"/>
          <w:szCs w:val="32"/>
        </w:rPr>
        <w:t>之治</w:t>
      </w:r>
      <w:r>
        <w:rPr>
          <w:rFonts w:ascii="仿宋_GB2312" w:eastAsia="仿宋_GB2312" w:hAnsi="仿宋_GB2312" w:cs="仿宋_GB2312" w:hint="eastAsia"/>
          <w:sz w:val="32"/>
          <w:szCs w:val="32"/>
          <w:lang w:eastAsia="zh-Hans"/>
        </w:rPr>
        <w:t>、中国故事</w:t>
      </w:r>
      <w:r>
        <w:rPr>
          <w:rFonts w:ascii="仿宋_GB2312" w:eastAsia="仿宋_GB2312" w:hAnsi="仿宋_GB2312" w:cs="仿宋_GB2312" w:hint="eastAsia"/>
          <w:sz w:val="32"/>
          <w:szCs w:val="32"/>
        </w:rPr>
        <w:t>；</w:t>
      </w:r>
    </w:p>
    <w:p w:rsidR="003619E0" w:rsidRDefault="00F67963">
      <w:pPr>
        <w:snapToGrid w:val="0"/>
        <w:spacing w:line="360" w:lineRule="auto"/>
        <w:ind w:firstLineChars="200" w:firstLine="640"/>
        <w:jc w:val="both"/>
        <w:rPr>
          <w:rFonts w:ascii="仿宋_GB2312" w:eastAsia="仿宋_GB2312" w:hAnsi="仿宋_GB2312" w:cs="仿宋_GB2312"/>
          <w:b/>
          <w:bCs/>
          <w:sz w:val="32"/>
          <w:szCs w:val="32"/>
          <w:lang w:eastAsia="zh-Hans"/>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）宣讲途径：可创新性设计多元化的</w:t>
      </w:r>
      <w:r>
        <w:rPr>
          <w:rFonts w:ascii="仿宋_GB2312" w:eastAsia="仿宋_GB2312" w:hAnsi="仿宋_GB2312" w:cs="仿宋_GB2312" w:hint="eastAsia"/>
          <w:sz w:val="32"/>
          <w:szCs w:val="32"/>
        </w:rPr>
        <w:t>宣传路径、宣传手段，可借助多媒体手段，</w:t>
      </w:r>
      <w:r>
        <w:rPr>
          <w:rFonts w:ascii="仿宋_GB2312" w:eastAsia="仿宋_GB2312" w:hAnsi="仿宋_GB2312" w:cs="仿宋_GB2312" w:hint="eastAsia"/>
          <w:sz w:val="32"/>
          <w:szCs w:val="32"/>
          <w:lang w:eastAsia="zh-Hans"/>
        </w:rPr>
        <w:t>持之以恒推进</w:t>
      </w:r>
      <w:r>
        <w:rPr>
          <w:rFonts w:ascii="仿宋_GB2312" w:eastAsia="仿宋_GB2312" w:hAnsi="仿宋_GB2312" w:cs="仿宋_GB2312" w:hint="eastAsia"/>
          <w:sz w:val="32"/>
          <w:szCs w:val="32"/>
        </w:rPr>
        <w:t>理论</w:t>
      </w:r>
      <w:r>
        <w:rPr>
          <w:rFonts w:ascii="仿宋_GB2312" w:eastAsia="仿宋_GB2312" w:hAnsi="仿宋_GB2312" w:cs="仿宋_GB2312" w:hint="eastAsia"/>
          <w:sz w:val="32"/>
          <w:szCs w:val="32"/>
          <w:lang w:eastAsia="zh-Hans"/>
        </w:rPr>
        <w:t>学习教育常态化长效化，引导青年学生学史明理、学史增信、学史崇德、学史力行。</w:t>
      </w:r>
    </w:p>
    <w:p w:rsidR="003619E0" w:rsidRDefault="00F67963">
      <w:pPr>
        <w:snapToGrid w:val="0"/>
        <w:spacing w:line="360" w:lineRule="auto"/>
        <w:ind w:firstLineChars="200" w:firstLine="643"/>
        <w:jc w:val="both"/>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融会贯通写</w:t>
      </w:r>
      <w:r>
        <w:rPr>
          <w:rFonts w:ascii="仿宋_GB2312" w:eastAsia="仿宋_GB2312" w:hAnsi="仿宋_GB2312" w:cs="仿宋_GB2312" w:hint="eastAsia"/>
          <w:b/>
          <w:bCs/>
          <w:sz w:val="32"/>
          <w:szCs w:val="32"/>
          <w:lang w:eastAsia="zh-Hans"/>
        </w:rPr>
        <w:t>”</w:t>
      </w:r>
      <w:r>
        <w:rPr>
          <w:rFonts w:ascii="仿宋_GB2312" w:eastAsia="仿宋_GB2312" w:hAnsi="仿宋_GB2312" w:cs="仿宋_GB2312" w:hint="eastAsia"/>
          <w:b/>
          <w:bCs/>
          <w:sz w:val="32"/>
          <w:szCs w:val="32"/>
        </w:rPr>
        <w:t>主题教育征文</w:t>
      </w:r>
    </w:p>
    <w:p w:rsidR="003619E0" w:rsidRDefault="00F67963">
      <w:pPr>
        <w:snapToGrid w:val="0"/>
        <w:spacing w:line="360" w:lineRule="auto"/>
        <w:ind w:firstLineChars="200" w:firstLine="640"/>
        <w:rPr>
          <w:rFonts w:ascii="仿宋" w:eastAsia="仿宋" w:hAnsi="仿宋"/>
          <w:sz w:val="32"/>
          <w:szCs w:val="32"/>
        </w:rPr>
      </w:pPr>
      <w:r>
        <w:rPr>
          <w:rFonts w:ascii="仿宋_GB2312" w:eastAsia="仿宋_GB2312" w:hAnsi="仿宋_GB2312" w:cs="仿宋_GB2312" w:hint="eastAsia"/>
          <w:sz w:val="32"/>
          <w:szCs w:val="32"/>
        </w:rPr>
        <w:t>围绕重点研读书籍，学深悟透，做好党的二十大精神“青年化”的阐释，把重点研读书籍和习近平总书记对青年学生一以贯之的关怀作为正确认识世界、感悟世界的手段，找寻矢志奋斗的轨迹，</w:t>
      </w:r>
      <w:r>
        <w:rPr>
          <w:rFonts w:ascii="仿宋" w:eastAsia="仿宋" w:hAnsi="仿宋" w:hint="eastAsia"/>
          <w:sz w:val="32"/>
          <w:szCs w:val="32"/>
        </w:rPr>
        <w:t>锻炼运用科学理论认识、分析和解决实际问题的能力。</w:t>
      </w:r>
    </w:p>
    <w:p w:rsidR="003619E0" w:rsidRDefault="00F67963">
      <w:pPr>
        <w:pStyle w:val="a7"/>
        <w:snapToGrid w:val="0"/>
        <w:spacing w:before="0" w:beforeAutospacing="0" w:after="0" w:afterAutospacing="0" w:line="360" w:lineRule="auto"/>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w:t>
      </w:r>
      <w:r>
        <w:rPr>
          <w:rFonts w:ascii="仿宋_GB2312" w:eastAsia="仿宋_GB2312" w:hAnsi="宋体" w:cs="宋体" w:hint="eastAsia"/>
          <w:sz w:val="30"/>
          <w:szCs w:val="30"/>
        </w:rPr>
        <w:t>1</w:t>
      </w:r>
      <w:r>
        <w:rPr>
          <w:rFonts w:ascii="仿宋_GB2312" w:eastAsia="仿宋_GB2312" w:hAnsi="宋体" w:cs="宋体" w:hint="eastAsia"/>
          <w:sz w:val="30"/>
          <w:szCs w:val="30"/>
        </w:rPr>
        <w:t>）</w:t>
      </w:r>
      <w:r>
        <w:rPr>
          <w:rFonts w:ascii="仿宋_GB2312" w:eastAsia="仿宋_GB2312" w:hAnsi="宋体" w:cs="宋体" w:hint="eastAsia"/>
          <w:sz w:val="30"/>
          <w:szCs w:val="30"/>
        </w:rPr>
        <w:t>题目自拟，内容积极向上，弘扬主旋律、传播正能量，生动体现师生阅读经典著作的心得体会</w:t>
      </w:r>
      <w:r>
        <w:rPr>
          <w:rFonts w:ascii="仿宋_GB2312" w:eastAsia="仿宋_GB2312" w:hAnsi="宋体" w:cs="宋体" w:hint="eastAsia"/>
          <w:sz w:val="30"/>
          <w:szCs w:val="30"/>
        </w:rPr>
        <w:t>；</w:t>
      </w:r>
    </w:p>
    <w:p w:rsidR="003619E0" w:rsidRDefault="00F67963">
      <w:pPr>
        <w:pStyle w:val="a7"/>
        <w:snapToGrid w:val="0"/>
        <w:spacing w:before="0" w:beforeAutospacing="0" w:after="0" w:afterAutospacing="0" w:line="360" w:lineRule="auto"/>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w:t>
      </w:r>
      <w:r>
        <w:rPr>
          <w:rFonts w:ascii="仿宋_GB2312" w:eastAsia="仿宋_GB2312" w:hAnsi="宋体" w:cs="宋体" w:hint="eastAsia"/>
          <w:sz w:val="30"/>
          <w:szCs w:val="30"/>
        </w:rPr>
        <w:t>2</w:t>
      </w:r>
      <w:r>
        <w:rPr>
          <w:rFonts w:ascii="仿宋_GB2312" w:eastAsia="仿宋_GB2312" w:hAnsi="宋体" w:cs="宋体" w:hint="eastAsia"/>
          <w:sz w:val="30"/>
          <w:szCs w:val="30"/>
        </w:rPr>
        <w:t>）</w:t>
      </w:r>
      <w:r>
        <w:rPr>
          <w:rFonts w:ascii="仿宋_GB2312" w:eastAsia="仿宋_GB2312" w:hAnsi="宋体" w:cs="宋体" w:hint="eastAsia"/>
          <w:sz w:val="30"/>
          <w:szCs w:val="30"/>
        </w:rPr>
        <w:t>结构清晰、内容完整，标题、署名、正文、单位、联系方式等要素齐全，</w:t>
      </w:r>
      <w:r>
        <w:rPr>
          <w:rFonts w:ascii="仿宋_GB2312" w:eastAsia="仿宋_GB2312" w:hAnsi="宋体" w:cs="宋体" w:hint="eastAsia"/>
          <w:sz w:val="30"/>
          <w:szCs w:val="30"/>
        </w:rPr>
        <w:t>3000</w:t>
      </w:r>
      <w:r>
        <w:rPr>
          <w:rFonts w:ascii="仿宋_GB2312" w:eastAsia="仿宋_GB2312" w:hAnsi="宋体" w:cs="宋体" w:hint="eastAsia"/>
          <w:sz w:val="30"/>
          <w:szCs w:val="30"/>
        </w:rPr>
        <w:t>字以内</w:t>
      </w:r>
      <w:r>
        <w:rPr>
          <w:rFonts w:ascii="仿宋_GB2312" w:eastAsia="仿宋_GB2312" w:hAnsi="宋体" w:cs="宋体" w:hint="eastAsia"/>
          <w:sz w:val="30"/>
          <w:szCs w:val="30"/>
        </w:rPr>
        <w:t>；</w:t>
      </w:r>
    </w:p>
    <w:p w:rsidR="003619E0" w:rsidRDefault="00F67963">
      <w:pPr>
        <w:pStyle w:val="a7"/>
        <w:snapToGrid w:val="0"/>
        <w:spacing w:before="0" w:beforeAutospacing="0" w:after="0" w:afterAutospacing="0" w:line="360" w:lineRule="auto"/>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w:t>
      </w:r>
      <w:r>
        <w:rPr>
          <w:rFonts w:ascii="仿宋_GB2312" w:eastAsia="仿宋_GB2312" w:hAnsi="宋体" w:cs="宋体" w:hint="eastAsia"/>
          <w:sz w:val="30"/>
          <w:szCs w:val="30"/>
        </w:rPr>
        <w:t>3</w:t>
      </w:r>
      <w:r>
        <w:rPr>
          <w:rFonts w:ascii="仿宋_GB2312" w:eastAsia="仿宋_GB2312" w:hAnsi="宋体" w:cs="宋体" w:hint="eastAsia"/>
          <w:sz w:val="30"/>
          <w:szCs w:val="30"/>
        </w:rPr>
        <w:t>）</w:t>
      </w:r>
      <w:r>
        <w:rPr>
          <w:rFonts w:ascii="仿宋_GB2312" w:eastAsia="仿宋_GB2312" w:hAnsi="宋体" w:cs="宋体" w:hint="eastAsia"/>
          <w:sz w:val="30"/>
          <w:szCs w:val="30"/>
        </w:rPr>
        <w:t>个人或团队署名均可，团队署名不超过</w:t>
      </w:r>
      <w:r>
        <w:rPr>
          <w:rFonts w:ascii="仿宋_GB2312" w:eastAsia="仿宋_GB2312" w:hAnsi="宋体" w:cs="宋体" w:hint="eastAsia"/>
          <w:sz w:val="30"/>
          <w:szCs w:val="30"/>
        </w:rPr>
        <w:t>3</w:t>
      </w:r>
      <w:r>
        <w:rPr>
          <w:rFonts w:ascii="仿宋_GB2312" w:eastAsia="仿宋_GB2312" w:hAnsi="宋体" w:cs="宋体" w:hint="eastAsia"/>
          <w:sz w:val="30"/>
          <w:szCs w:val="30"/>
        </w:rPr>
        <w:t>人</w:t>
      </w:r>
      <w:r>
        <w:rPr>
          <w:rFonts w:ascii="仿宋_GB2312" w:eastAsia="仿宋_GB2312" w:hAnsi="宋体" w:cs="宋体" w:hint="eastAsia"/>
          <w:sz w:val="30"/>
          <w:szCs w:val="30"/>
        </w:rPr>
        <w:t>；</w:t>
      </w:r>
    </w:p>
    <w:p w:rsidR="003619E0" w:rsidRDefault="00F67963">
      <w:pPr>
        <w:snapToGrid w:val="0"/>
        <w:spacing w:line="360" w:lineRule="auto"/>
        <w:ind w:firstLineChars="200" w:firstLine="600"/>
        <w:rPr>
          <w:rFonts w:ascii="仿宋_GB2312" w:eastAsia="仿宋_GB2312" w:hAnsi="仿宋_GB2312" w:cs="仿宋_GB2312"/>
          <w:sz w:val="32"/>
          <w:szCs w:val="32"/>
        </w:rPr>
      </w:pPr>
      <w:r>
        <w:rPr>
          <w:rFonts w:ascii="仿宋_GB2312" w:eastAsia="仿宋_GB2312" w:hint="eastAsia"/>
          <w:sz w:val="30"/>
          <w:szCs w:val="30"/>
        </w:rPr>
        <w:lastRenderedPageBreak/>
        <w:t>（</w:t>
      </w: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征文以“征文</w:t>
      </w:r>
      <w:r>
        <w:rPr>
          <w:rFonts w:ascii="仿宋_GB2312" w:eastAsia="仿宋_GB2312" w:hint="eastAsia"/>
          <w:sz w:val="30"/>
          <w:szCs w:val="30"/>
        </w:rPr>
        <w:t>+</w:t>
      </w:r>
      <w:r>
        <w:rPr>
          <w:rFonts w:ascii="仿宋_GB2312" w:eastAsia="仿宋_GB2312" w:hint="eastAsia"/>
          <w:sz w:val="30"/>
          <w:szCs w:val="30"/>
        </w:rPr>
        <w:t>单位</w:t>
      </w:r>
      <w:r>
        <w:rPr>
          <w:rFonts w:ascii="仿宋_GB2312" w:eastAsia="仿宋_GB2312" w:hint="eastAsia"/>
          <w:sz w:val="30"/>
          <w:szCs w:val="30"/>
        </w:rPr>
        <w:t>+</w:t>
      </w:r>
      <w:r>
        <w:rPr>
          <w:rFonts w:ascii="仿宋_GB2312" w:eastAsia="仿宋_GB2312" w:hint="eastAsia"/>
          <w:sz w:val="30"/>
          <w:szCs w:val="30"/>
        </w:rPr>
        <w:t>第一作者姓名</w:t>
      </w:r>
      <w:r>
        <w:rPr>
          <w:rFonts w:ascii="仿宋_GB2312" w:eastAsia="仿宋_GB2312" w:hint="eastAsia"/>
          <w:sz w:val="30"/>
          <w:szCs w:val="30"/>
        </w:rPr>
        <w:t>+</w:t>
      </w:r>
      <w:r>
        <w:rPr>
          <w:rFonts w:ascii="仿宋_GB2312" w:eastAsia="仿宋_GB2312" w:hint="eastAsia"/>
          <w:sz w:val="30"/>
          <w:szCs w:val="30"/>
        </w:rPr>
        <w:t>文章标题”命名，</w:t>
      </w:r>
      <w:r>
        <w:rPr>
          <w:rFonts w:ascii="仿宋_GB2312" w:eastAsia="仿宋_GB2312" w:hAnsi="仿宋" w:hint="eastAsia"/>
          <w:sz w:val="30"/>
          <w:szCs w:val="30"/>
        </w:rPr>
        <w:t>随征文报名信息表（附件</w:t>
      </w:r>
      <w:r>
        <w:rPr>
          <w:rFonts w:ascii="仿宋_GB2312" w:eastAsia="仿宋_GB2312" w:hAnsi="仿宋" w:hint="eastAsia"/>
          <w:sz w:val="30"/>
          <w:szCs w:val="30"/>
        </w:rPr>
        <w:t>1</w:t>
      </w:r>
      <w:r>
        <w:rPr>
          <w:rFonts w:ascii="仿宋_GB2312" w:eastAsia="仿宋_GB2312" w:hAnsi="仿宋" w:hint="eastAsia"/>
          <w:sz w:val="30"/>
          <w:szCs w:val="30"/>
        </w:rPr>
        <w:t>），</w:t>
      </w:r>
      <w:r>
        <w:rPr>
          <w:rFonts w:ascii="仿宋_GB2312" w:eastAsia="仿宋_GB2312" w:hint="eastAsia"/>
          <w:sz w:val="30"/>
          <w:szCs w:val="30"/>
        </w:rPr>
        <w:t>于</w:t>
      </w:r>
      <w:r>
        <w:rPr>
          <w:rFonts w:ascii="仿宋_GB2312" w:eastAsia="仿宋_GB2312" w:hint="eastAsia"/>
          <w:sz w:val="30"/>
          <w:szCs w:val="30"/>
        </w:rPr>
        <w:t>6</w:t>
      </w:r>
      <w:r>
        <w:rPr>
          <w:rFonts w:ascii="仿宋_GB2312" w:eastAsia="仿宋_GB2312" w:hint="eastAsia"/>
          <w:sz w:val="30"/>
          <w:szCs w:val="30"/>
        </w:rPr>
        <w:t>月</w:t>
      </w:r>
      <w:r>
        <w:rPr>
          <w:rFonts w:ascii="仿宋_GB2312" w:eastAsia="仿宋_GB2312" w:hint="eastAsia"/>
          <w:sz w:val="30"/>
          <w:szCs w:val="30"/>
        </w:rPr>
        <w:t>25</w:t>
      </w:r>
      <w:r>
        <w:rPr>
          <w:rFonts w:ascii="仿宋_GB2312" w:eastAsia="仿宋_GB2312" w:hint="eastAsia"/>
          <w:sz w:val="30"/>
          <w:szCs w:val="30"/>
        </w:rPr>
        <w:t>日</w:t>
      </w:r>
      <w:r>
        <w:rPr>
          <w:rFonts w:ascii="仿宋_GB2312" w:eastAsia="仿宋_GB2312" w:hint="eastAsia"/>
          <w:sz w:val="30"/>
          <w:szCs w:val="30"/>
        </w:rPr>
        <w:t>前</w:t>
      </w:r>
      <w:r>
        <w:rPr>
          <w:rFonts w:ascii="仿宋_GB2312" w:eastAsia="仿宋_GB2312" w:hint="eastAsia"/>
          <w:sz w:val="30"/>
          <w:szCs w:val="30"/>
        </w:rPr>
        <w:t>，通过易班网在线提交</w:t>
      </w:r>
      <w:r>
        <w:rPr>
          <w:rFonts w:ascii="仿宋_GB2312" w:eastAsia="仿宋_GB2312" w:hint="eastAsia"/>
          <w:sz w:val="30"/>
          <w:szCs w:val="30"/>
        </w:rPr>
        <w:t>，</w:t>
      </w:r>
      <w:r>
        <w:rPr>
          <w:rFonts w:ascii="仿宋_GB2312" w:eastAsia="仿宋_GB2312" w:hint="eastAsia"/>
          <w:sz w:val="30"/>
          <w:szCs w:val="30"/>
        </w:rPr>
        <w:t>并备份一份</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lang w:eastAsia="zh-Hans"/>
        </w:rPr>
        <w:t>校学生会</w:t>
      </w:r>
      <w:r>
        <w:rPr>
          <w:rFonts w:ascii="仿宋_GB2312" w:eastAsia="仿宋_GB2312" w:hAnsi="仿宋_GB2312" w:cs="仿宋_GB2312" w:hint="eastAsia"/>
          <w:sz w:val="32"/>
          <w:szCs w:val="32"/>
        </w:rPr>
        <w:t>邮箱</w:t>
      </w:r>
      <w:r>
        <w:rPr>
          <w:rFonts w:ascii="仿宋_GB2312" w:eastAsia="仿宋_GB2312" w:hAnsi="仿宋_GB2312" w:cs="仿宋_GB2312" w:hint="eastAsia"/>
          <w:sz w:val="32"/>
          <w:szCs w:val="32"/>
          <w:lang w:eastAsia="zh-Hans"/>
        </w:rPr>
        <w:t>：</w:t>
      </w:r>
      <w:hyperlink r:id="rId8" w:history="1">
        <w:r>
          <w:rPr>
            <w:rStyle w:val="a9"/>
            <w:rFonts w:ascii="仿宋_GB2312" w:eastAsia="仿宋_GB2312" w:hAnsi="仿宋_GB2312" w:cs="仿宋_GB2312" w:hint="eastAsia"/>
            <w:sz w:val="32"/>
            <w:szCs w:val="32"/>
            <w:lang w:eastAsia="zh-Hans"/>
          </w:rPr>
          <w:t>xsh@zqyouth.net</w:t>
        </w:r>
      </w:hyperlink>
      <w:r>
        <w:rPr>
          <w:rFonts w:ascii="仿宋_GB2312" w:eastAsia="仿宋_GB2312" w:hAnsi="仿宋_GB2312" w:cs="仿宋_GB2312" w:hint="eastAsia"/>
          <w:sz w:val="32"/>
          <w:szCs w:val="32"/>
        </w:rPr>
        <w:t>。</w:t>
      </w:r>
    </w:p>
    <w:p w:rsidR="003619E0" w:rsidRDefault="00F67963">
      <w:pPr>
        <w:pStyle w:val="a7"/>
        <w:snapToGrid w:val="0"/>
        <w:spacing w:before="0" w:beforeAutospacing="0" w:after="0" w:afterAutospacing="0" w:line="360" w:lineRule="auto"/>
        <w:ind w:firstLineChars="200" w:firstLine="600"/>
        <w:jc w:val="both"/>
        <w:rPr>
          <w:rFonts w:ascii="仿宋_GB2312" w:eastAsia="仿宋_GB2312" w:hAnsi="仿宋_GB2312" w:cs="仿宋_GB2312"/>
          <w:sz w:val="32"/>
          <w:szCs w:val="32"/>
        </w:rPr>
      </w:pPr>
      <w:r>
        <w:rPr>
          <w:rFonts w:ascii="仿宋_GB2312" w:eastAsia="仿宋_GB2312" w:hAnsi="仿宋_GB2312" w:cs="仿宋_GB2312" w:hint="eastAsia"/>
          <w:sz w:val="30"/>
          <w:szCs w:val="30"/>
        </w:rPr>
        <w:t>网址：</w:t>
      </w:r>
      <w:hyperlink r:id="rId9" w:history="1">
        <w:r>
          <w:rPr>
            <w:rStyle w:val="a9"/>
            <w:rFonts w:ascii="仿宋_GB2312" w:eastAsia="仿宋_GB2312" w:hAnsi="仿宋_GB2312" w:cs="仿宋_GB2312" w:hint="eastAsia"/>
            <w:color w:val="auto"/>
            <w:sz w:val="30"/>
            <w:szCs w:val="30"/>
          </w:rPr>
          <w:t>https://proj.yiban.cn/project/rdxwl2023</w:t>
        </w:r>
      </w:hyperlink>
    </w:p>
    <w:p w:rsidR="003619E0" w:rsidRDefault="00F67963">
      <w:pPr>
        <w:snapToGrid w:val="0"/>
        <w:spacing w:line="360" w:lineRule="auto"/>
        <w:ind w:firstLineChars="200" w:firstLine="643"/>
        <w:jc w:val="both"/>
        <w:rPr>
          <w:rFonts w:ascii="黑体" w:eastAsia="黑体" w:hAnsi="黑体" w:cs="黑体"/>
          <w:b/>
          <w:bCs/>
          <w:sz w:val="32"/>
          <w:szCs w:val="32"/>
        </w:rPr>
      </w:pPr>
      <w:r>
        <w:rPr>
          <w:rFonts w:ascii="黑体" w:eastAsia="黑体" w:hAnsi="黑体" w:cs="黑体" w:hint="eastAsia"/>
          <w:b/>
          <w:bCs/>
          <w:sz w:val="32"/>
          <w:szCs w:val="32"/>
        </w:rPr>
        <w:t>七</w:t>
      </w:r>
      <w:r>
        <w:rPr>
          <w:rFonts w:ascii="黑体" w:eastAsia="黑体" w:hAnsi="黑体" w:cs="黑体" w:hint="eastAsia"/>
          <w:b/>
          <w:bCs/>
          <w:sz w:val="32"/>
          <w:szCs w:val="32"/>
        </w:rPr>
        <w:t>、</w:t>
      </w:r>
      <w:r>
        <w:rPr>
          <w:rFonts w:ascii="黑体" w:eastAsia="黑体" w:hAnsi="黑体" w:cs="黑体" w:hint="eastAsia"/>
          <w:b/>
          <w:bCs/>
          <w:sz w:val="32"/>
          <w:szCs w:val="32"/>
        </w:rPr>
        <w:t>其他事项</w:t>
      </w:r>
      <w:r>
        <w:rPr>
          <w:rFonts w:ascii="黑体" w:eastAsia="黑体" w:hAnsi="黑体" w:cs="黑体" w:hint="eastAsia"/>
          <w:b/>
          <w:bCs/>
          <w:sz w:val="32"/>
          <w:szCs w:val="32"/>
        </w:rPr>
        <w:t xml:space="preserve"> </w:t>
      </w:r>
    </w:p>
    <w:p w:rsidR="003619E0" w:rsidRDefault="00F67963">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各学院要高度重视，及时部署，精心组织，积极推进，安排专人跟进落实此项活动。</w:t>
      </w:r>
      <w:r>
        <w:rPr>
          <w:rFonts w:ascii="仿宋_GB2312" w:eastAsia="仿宋_GB2312" w:hAnsi="仿宋_GB2312" w:cs="仿宋_GB2312" w:hint="eastAsia"/>
          <w:sz w:val="32"/>
          <w:szCs w:val="32"/>
        </w:rPr>
        <w:t>将该项活动与学院主题教育、各类思想引领教育有机结合，切实营造良好的研读氛围，为青年成长注入源源不断的力量。</w:t>
      </w:r>
    </w:p>
    <w:p w:rsidR="003619E0" w:rsidRDefault="003619E0">
      <w:pPr>
        <w:snapToGrid w:val="0"/>
        <w:spacing w:line="360" w:lineRule="auto"/>
        <w:ind w:firstLineChars="200" w:firstLine="640"/>
        <w:rPr>
          <w:rFonts w:ascii="仿宋_GB2312" w:eastAsia="仿宋_GB2312" w:hAnsi="仿宋_GB2312" w:cs="仿宋_GB2312"/>
          <w:sz w:val="32"/>
          <w:szCs w:val="32"/>
        </w:rPr>
      </w:pPr>
    </w:p>
    <w:p w:rsidR="003619E0" w:rsidRDefault="003619E0">
      <w:pPr>
        <w:snapToGrid w:val="0"/>
        <w:spacing w:line="360" w:lineRule="auto"/>
        <w:jc w:val="both"/>
        <w:rPr>
          <w:rFonts w:ascii="仿宋_GB2312" w:eastAsia="仿宋_GB2312" w:hAnsi="仿宋_GB2312" w:cs="仿宋_GB2312"/>
          <w:sz w:val="32"/>
          <w:szCs w:val="32"/>
        </w:rPr>
      </w:pPr>
    </w:p>
    <w:p w:rsidR="003619E0" w:rsidRDefault="00F67963">
      <w:pPr>
        <w:snapToGrid w:val="0"/>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校语委</w:t>
      </w:r>
    </w:p>
    <w:p w:rsidR="003619E0" w:rsidRDefault="00F67963">
      <w:pPr>
        <w:snapToGrid w:val="0"/>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校党委学生工作部</w:t>
      </w:r>
    </w:p>
    <w:p w:rsidR="003619E0" w:rsidRDefault="00F67963">
      <w:pPr>
        <w:snapToGrid w:val="0"/>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校团委、校图书馆</w:t>
      </w:r>
    </w:p>
    <w:p w:rsidR="003619E0" w:rsidRDefault="00F67963">
      <w:pPr>
        <w:snapToGrid w:val="0"/>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3619E0" w:rsidP="007466ED">
      <w:pPr>
        <w:pStyle w:val="2"/>
        <w:ind w:firstLine="640"/>
        <w:rPr>
          <w:rFonts w:ascii="仿宋_GB2312" w:eastAsia="仿宋_GB2312" w:hAnsi="仿宋_GB2312" w:cs="仿宋_GB2312"/>
          <w:sz w:val="32"/>
          <w:szCs w:val="32"/>
        </w:rPr>
      </w:pPr>
    </w:p>
    <w:p w:rsidR="003619E0" w:rsidRDefault="00F67963">
      <w:pPr>
        <w:overflowPunct w:val="0"/>
        <w:adjustRightInd w:val="0"/>
        <w:snapToGrid w:val="0"/>
        <w:spacing w:line="360" w:lineRule="auto"/>
        <w:jc w:val="both"/>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hint="eastAsia"/>
          <w:sz w:val="32"/>
          <w:szCs w:val="32"/>
        </w:rPr>
        <w:t>：</w:t>
      </w:r>
    </w:p>
    <w:p w:rsidR="003619E0" w:rsidRDefault="00F67963">
      <w:pPr>
        <w:overflowPunct w:val="0"/>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国画、书法</w:t>
      </w:r>
      <w:r>
        <w:rPr>
          <w:rFonts w:ascii="黑体" w:eastAsia="黑体" w:hAnsi="黑体" w:hint="eastAsia"/>
          <w:sz w:val="32"/>
          <w:szCs w:val="32"/>
        </w:rPr>
        <w:t>参赛作品</w:t>
      </w:r>
      <w:r>
        <w:rPr>
          <w:rFonts w:ascii="黑体" w:eastAsia="黑体" w:hAnsi="黑体" w:hint="eastAsia"/>
          <w:sz w:val="32"/>
          <w:szCs w:val="32"/>
        </w:rPr>
        <w:t>信息</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39"/>
        <w:gridCol w:w="2196"/>
        <w:gridCol w:w="2196"/>
        <w:gridCol w:w="2198"/>
      </w:tblGrid>
      <w:tr w:rsidR="003619E0">
        <w:trPr>
          <w:trHeight w:val="1691"/>
          <w:jc w:val="center"/>
        </w:trPr>
        <w:tc>
          <w:tcPr>
            <w:tcW w:w="2196" w:type="dxa"/>
            <w:gridSpan w:val="2"/>
            <w:vAlign w:val="center"/>
          </w:tcPr>
          <w:p w:rsidR="003619E0" w:rsidRDefault="00F67963">
            <w:pPr>
              <w:overflowPunct w:val="0"/>
              <w:adjustRightInd w:val="0"/>
              <w:snapToGrid w:val="0"/>
              <w:spacing w:line="360" w:lineRule="auto"/>
              <w:jc w:val="center"/>
              <w:rPr>
                <w:rFonts w:ascii="仿宋_GB2312" w:eastAsia="仿宋_GB2312" w:hAnsi="黑体"/>
                <w:sz w:val="28"/>
                <w:szCs w:val="28"/>
              </w:rPr>
            </w:pPr>
            <w:r>
              <w:rPr>
                <w:rFonts w:ascii="仿宋_GB2312" w:eastAsia="仿宋_GB2312" w:hAnsi="黑体" w:hint="eastAsia"/>
                <w:sz w:val="28"/>
                <w:szCs w:val="28"/>
              </w:rPr>
              <w:t>姓名</w:t>
            </w:r>
          </w:p>
        </w:tc>
        <w:tc>
          <w:tcPr>
            <w:tcW w:w="2196" w:type="dxa"/>
            <w:vAlign w:val="center"/>
          </w:tcPr>
          <w:p w:rsidR="003619E0" w:rsidRDefault="003619E0">
            <w:pPr>
              <w:overflowPunct w:val="0"/>
              <w:adjustRightInd w:val="0"/>
              <w:snapToGrid w:val="0"/>
              <w:spacing w:line="360" w:lineRule="auto"/>
              <w:jc w:val="center"/>
              <w:rPr>
                <w:rFonts w:ascii="仿宋_GB2312" w:eastAsia="仿宋_GB2312" w:hAnsi="黑体"/>
                <w:sz w:val="28"/>
                <w:szCs w:val="28"/>
              </w:rPr>
            </w:pPr>
          </w:p>
        </w:tc>
        <w:tc>
          <w:tcPr>
            <w:tcW w:w="2196" w:type="dxa"/>
            <w:vAlign w:val="center"/>
          </w:tcPr>
          <w:p w:rsidR="003619E0" w:rsidRDefault="00F67963">
            <w:pPr>
              <w:overflowPunct w:val="0"/>
              <w:adjustRightInd w:val="0"/>
              <w:snapToGrid w:val="0"/>
              <w:spacing w:line="360" w:lineRule="auto"/>
              <w:jc w:val="center"/>
              <w:rPr>
                <w:rFonts w:ascii="仿宋_GB2312" w:eastAsia="仿宋_GB2312" w:hAnsi="黑体"/>
                <w:sz w:val="28"/>
                <w:szCs w:val="28"/>
              </w:rPr>
            </w:pPr>
            <w:r>
              <w:rPr>
                <w:rFonts w:ascii="仿宋_GB2312" w:eastAsia="仿宋_GB2312" w:hAnsi="黑体" w:hint="eastAsia"/>
                <w:sz w:val="28"/>
                <w:szCs w:val="28"/>
              </w:rPr>
              <w:t>学院班级</w:t>
            </w:r>
          </w:p>
        </w:tc>
        <w:tc>
          <w:tcPr>
            <w:tcW w:w="2198" w:type="dxa"/>
            <w:vAlign w:val="center"/>
          </w:tcPr>
          <w:p w:rsidR="003619E0" w:rsidRDefault="003619E0">
            <w:pPr>
              <w:overflowPunct w:val="0"/>
              <w:adjustRightInd w:val="0"/>
              <w:snapToGrid w:val="0"/>
              <w:spacing w:line="360" w:lineRule="auto"/>
              <w:jc w:val="center"/>
              <w:rPr>
                <w:rFonts w:ascii="仿宋_GB2312" w:eastAsia="仿宋_GB2312" w:hAnsi="黑体"/>
                <w:sz w:val="28"/>
                <w:szCs w:val="28"/>
              </w:rPr>
            </w:pPr>
          </w:p>
        </w:tc>
      </w:tr>
      <w:tr w:rsidR="003619E0">
        <w:trPr>
          <w:trHeight w:val="2028"/>
          <w:jc w:val="center"/>
        </w:trPr>
        <w:tc>
          <w:tcPr>
            <w:tcW w:w="1757" w:type="dxa"/>
            <w:vAlign w:val="center"/>
          </w:tcPr>
          <w:p w:rsidR="003619E0" w:rsidRDefault="00F67963">
            <w:pPr>
              <w:overflowPunct w:val="0"/>
              <w:adjustRightInd w:val="0"/>
              <w:snapToGrid w:val="0"/>
              <w:spacing w:line="360" w:lineRule="auto"/>
              <w:jc w:val="center"/>
              <w:rPr>
                <w:rFonts w:ascii="仿宋_GB2312" w:eastAsia="仿宋_GB2312" w:hAnsi="黑体"/>
                <w:sz w:val="28"/>
                <w:szCs w:val="28"/>
              </w:rPr>
            </w:pPr>
            <w:r>
              <w:rPr>
                <w:rFonts w:ascii="仿宋_GB2312" w:eastAsia="仿宋_GB2312" w:hAnsi="黑体" w:hint="eastAsia"/>
                <w:sz w:val="28"/>
                <w:szCs w:val="28"/>
              </w:rPr>
              <w:t>作品名称</w:t>
            </w:r>
          </w:p>
        </w:tc>
        <w:tc>
          <w:tcPr>
            <w:tcW w:w="7029" w:type="dxa"/>
            <w:gridSpan w:val="4"/>
            <w:vAlign w:val="center"/>
          </w:tcPr>
          <w:p w:rsidR="003619E0" w:rsidRDefault="003619E0">
            <w:pPr>
              <w:overflowPunct w:val="0"/>
              <w:adjustRightInd w:val="0"/>
              <w:snapToGrid w:val="0"/>
              <w:spacing w:line="360" w:lineRule="auto"/>
              <w:jc w:val="center"/>
              <w:rPr>
                <w:rFonts w:ascii="仿宋_GB2312" w:eastAsia="仿宋_GB2312" w:hAnsi="黑体"/>
                <w:sz w:val="28"/>
                <w:szCs w:val="28"/>
              </w:rPr>
            </w:pPr>
          </w:p>
        </w:tc>
      </w:tr>
      <w:tr w:rsidR="003619E0">
        <w:trPr>
          <w:trHeight w:val="5993"/>
          <w:jc w:val="center"/>
        </w:trPr>
        <w:tc>
          <w:tcPr>
            <w:tcW w:w="1757" w:type="dxa"/>
            <w:vAlign w:val="center"/>
          </w:tcPr>
          <w:p w:rsidR="003619E0" w:rsidRDefault="00F67963">
            <w:pPr>
              <w:overflowPunct w:val="0"/>
              <w:adjustRightInd w:val="0"/>
              <w:snapToGrid w:val="0"/>
              <w:spacing w:line="360" w:lineRule="auto"/>
              <w:jc w:val="center"/>
              <w:rPr>
                <w:rFonts w:ascii="仿宋_GB2312" w:eastAsia="仿宋_GB2312" w:hAnsi="黑体"/>
                <w:sz w:val="28"/>
                <w:szCs w:val="28"/>
              </w:rPr>
            </w:pPr>
            <w:r>
              <w:rPr>
                <w:rFonts w:ascii="仿宋_GB2312" w:eastAsia="仿宋_GB2312" w:hAnsi="黑体" w:hint="eastAsia"/>
                <w:sz w:val="28"/>
                <w:szCs w:val="28"/>
              </w:rPr>
              <w:t>作品简介</w:t>
            </w:r>
          </w:p>
          <w:p w:rsidR="003619E0" w:rsidRDefault="00F67963">
            <w:pPr>
              <w:overflowPunct w:val="0"/>
              <w:adjustRightInd w:val="0"/>
              <w:snapToGrid w:val="0"/>
              <w:spacing w:line="360" w:lineRule="auto"/>
              <w:jc w:val="center"/>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100</w:t>
            </w:r>
            <w:r>
              <w:rPr>
                <w:rFonts w:ascii="仿宋_GB2312" w:eastAsia="仿宋_GB2312" w:hAnsi="黑体" w:hint="eastAsia"/>
                <w:sz w:val="28"/>
                <w:szCs w:val="28"/>
              </w:rPr>
              <w:t>字，书法作品可不填写</w:t>
            </w:r>
            <w:r>
              <w:rPr>
                <w:rFonts w:ascii="仿宋_GB2312" w:eastAsia="仿宋_GB2312" w:hAnsi="黑体" w:hint="eastAsia"/>
                <w:sz w:val="28"/>
                <w:szCs w:val="28"/>
              </w:rPr>
              <w:t>）</w:t>
            </w:r>
          </w:p>
        </w:tc>
        <w:tc>
          <w:tcPr>
            <w:tcW w:w="7029" w:type="dxa"/>
            <w:gridSpan w:val="4"/>
          </w:tcPr>
          <w:p w:rsidR="003619E0" w:rsidRDefault="00F67963">
            <w:pPr>
              <w:overflowPunct w:val="0"/>
              <w:adjustRightInd w:val="0"/>
              <w:snapToGrid w:val="0"/>
              <w:spacing w:line="360" w:lineRule="auto"/>
              <w:rPr>
                <w:rFonts w:ascii="楷体_GB2312" w:eastAsia="楷体_GB2312" w:hAnsi="黑体"/>
                <w:sz w:val="28"/>
                <w:szCs w:val="28"/>
              </w:rPr>
            </w:pPr>
            <w:r>
              <w:rPr>
                <w:rFonts w:ascii="楷体_GB2312" w:eastAsia="楷体_GB2312" w:hAnsi="黑体" w:hint="eastAsia"/>
                <w:sz w:val="28"/>
                <w:szCs w:val="28"/>
              </w:rPr>
              <w:t>（可附页）</w:t>
            </w:r>
          </w:p>
        </w:tc>
      </w:tr>
    </w:tbl>
    <w:p w:rsidR="003619E0" w:rsidRDefault="003619E0">
      <w:pPr>
        <w:adjustRightInd w:val="0"/>
        <w:snapToGrid w:val="0"/>
        <w:spacing w:line="360" w:lineRule="auto"/>
        <w:rPr>
          <w:rFonts w:ascii="仿宋" w:eastAsia="仿宋" w:hAnsi="仿宋" w:cs="仿宋"/>
          <w:sz w:val="30"/>
          <w:szCs w:val="30"/>
        </w:rPr>
      </w:pPr>
    </w:p>
    <w:p w:rsidR="003619E0" w:rsidRDefault="003619E0" w:rsidP="007466ED">
      <w:pPr>
        <w:pStyle w:val="2"/>
        <w:ind w:firstLine="600"/>
        <w:rPr>
          <w:rFonts w:eastAsia="仿宋" w:cs="仿宋"/>
          <w:sz w:val="30"/>
          <w:szCs w:val="30"/>
        </w:rPr>
      </w:pPr>
    </w:p>
    <w:p w:rsidR="003619E0" w:rsidRDefault="003619E0" w:rsidP="007466ED">
      <w:pPr>
        <w:pStyle w:val="2"/>
        <w:ind w:firstLine="600"/>
        <w:rPr>
          <w:rFonts w:eastAsia="仿宋" w:cs="仿宋"/>
          <w:sz w:val="30"/>
          <w:szCs w:val="30"/>
        </w:rPr>
      </w:pPr>
    </w:p>
    <w:p w:rsidR="003619E0" w:rsidRDefault="003619E0" w:rsidP="007466ED">
      <w:pPr>
        <w:pStyle w:val="2"/>
        <w:ind w:firstLine="600"/>
        <w:rPr>
          <w:rFonts w:eastAsia="仿宋" w:cs="仿宋"/>
          <w:sz w:val="30"/>
          <w:szCs w:val="30"/>
        </w:rPr>
      </w:pPr>
    </w:p>
    <w:p w:rsidR="003619E0" w:rsidRDefault="003619E0">
      <w:pPr>
        <w:pStyle w:val="2"/>
        <w:ind w:firstLineChars="0" w:firstLine="0"/>
        <w:rPr>
          <w:rFonts w:eastAsia="仿宋" w:cs="仿宋"/>
          <w:sz w:val="30"/>
          <w:szCs w:val="30"/>
        </w:rPr>
      </w:pPr>
    </w:p>
    <w:p w:rsidR="003619E0" w:rsidRDefault="00F67963" w:rsidP="007466ED">
      <w:pPr>
        <w:adjustRightInd w:val="0"/>
        <w:snapToGrid w:val="0"/>
        <w:spacing w:afterLines="50" w:after="120" w:line="600" w:lineRule="exact"/>
        <w:rPr>
          <w:rFonts w:ascii="黑体" w:eastAsia="黑体" w:hAnsi="黑体"/>
          <w:b/>
          <w:sz w:val="36"/>
          <w:szCs w:val="36"/>
        </w:rPr>
      </w:pPr>
      <w:r>
        <w:rPr>
          <w:rFonts w:ascii="黑体" w:eastAsia="黑体" w:hAnsi="黑体" w:hint="eastAsia"/>
          <w:color w:val="000000" w:themeColor="text1"/>
          <w:spacing w:val="8"/>
          <w:sz w:val="32"/>
          <w:szCs w:val="32"/>
        </w:rPr>
        <w:lastRenderedPageBreak/>
        <w:t>附件</w:t>
      </w:r>
      <w:r>
        <w:rPr>
          <w:rFonts w:ascii="黑体" w:eastAsia="黑体" w:hAnsi="黑体" w:hint="eastAsia"/>
          <w:color w:val="000000" w:themeColor="text1"/>
          <w:spacing w:val="8"/>
          <w:sz w:val="32"/>
          <w:szCs w:val="32"/>
        </w:rPr>
        <w:t>2</w:t>
      </w:r>
      <w:r>
        <w:rPr>
          <w:rFonts w:ascii="黑体" w:eastAsia="黑体" w:hAnsi="黑体" w:hint="eastAsia"/>
          <w:color w:val="000000" w:themeColor="text1"/>
          <w:spacing w:val="8"/>
          <w:sz w:val="32"/>
          <w:szCs w:val="32"/>
        </w:rPr>
        <w:t>：</w:t>
      </w:r>
    </w:p>
    <w:p w:rsidR="003619E0" w:rsidRDefault="00F67963">
      <w:pPr>
        <w:jc w:val="center"/>
        <w:rPr>
          <w:rFonts w:ascii="黑体" w:eastAsia="黑体" w:hAnsi="黑体"/>
          <w:sz w:val="32"/>
        </w:rPr>
      </w:pPr>
      <w:r>
        <w:rPr>
          <w:rFonts w:ascii="黑体" w:eastAsia="黑体" w:hAnsi="黑体" w:hint="eastAsia"/>
          <w:sz w:val="32"/>
        </w:rPr>
        <w:t>线下研读交流分享会推荐</w:t>
      </w:r>
      <w:r>
        <w:rPr>
          <w:rFonts w:ascii="黑体" w:eastAsia="黑体" w:hAnsi="黑体" w:hint="eastAsia"/>
          <w:sz w:val="32"/>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2088"/>
        <w:gridCol w:w="1303"/>
        <w:gridCol w:w="2220"/>
        <w:gridCol w:w="1615"/>
      </w:tblGrid>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714866788"/>
              </w:rPr>
              <w:t>姓</w:t>
            </w:r>
            <w:r>
              <w:rPr>
                <w:rFonts w:ascii="黑体" w:eastAsia="黑体" w:hAnsi="黑体" w:hint="eastAsia"/>
                <w:sz w:val="24"/>
                <w:fitText w:val="964" w:id="714866788"/>
              </w:rPr>
              <w:t>名</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243799801"/>
              </w:rPr>
              <w:t>性</w:t>
            </w:r>
            <w:r>
              <w:rPr>
                <w:rFonts w:ascii="黑体" w:eastAsia="黑体" w:hAnsi="黑体" w:hint="eastAsia"/>
                <w:sz w:val="24"/>
                <w:fitText w:val="964" w:id="243799801"/>
              </w:rPr>
              <w:t>别</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restart"/>
            <w:vAlign w:val="center"/>
          </w:tcPr>
          <w:p w:rsidR="003619E0" w:rsidRDefault="00F67963">
            <w:pPr>
              <w:adjustRightInd w:val="0"/>
              <w:snapToGrid w:val="0"/>
              <w:spacing w:line="600" w:lineRule="exact"/>
              <w:jc w:val="center"/>
              <w:rPr>
                <w:rFonts w:ascii="黑体" w:eastAsia="黑体" w:hAnsi="黑体"/>
                <w:sz w:val="24"/>
                <w:szCs w:val="24"/>
              </w:rPr>
            </w:pPr>
            <w:r>
              <w:rPr>
                <w:rFonts w:ascii="黑体" w:eastAsia="黑体" w:hAnsi="黑体" w:hint="eastAsia"/>
                <w:sz w:val="24"/>
                <w:szCs w:val="24"/>
              </w:rPr>
              <w:t>照片</w:t>
            </w: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1913600219"/>
              </w:rPr>
              <w:t>民</w:t>
            </w:r>
            <w:r>
              <w:rPr>
                <w:rFonts w:ascii="黑体" w:eastAsia="黑体" w:hAnsi="黑体" w:hint="eastAsia"/>
                <w:sz w:val="24"/>
                <w:fitText w:val="964" w:id="1913600219"/>
              </w:rPr>
              <w:t>族</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政治面貌</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1617304669"/>
              </w:rPr>
              <w:t>学</w:t>
            </w:r>
            <w:r>
              <w:rPr>
                <w:rFonts w:ascii="黑体" w:eastAsia="黑体" w:hAnsi="黑体" w:hint="eastAsia"/>
                <w:sz w:val="24"/>
                <w:fitText w:val="964" w:id="1617304669"/>
              </w:rPr>
              <w:t>院</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电子邮箱</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联系电话</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现任职务</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val="1439"/>
          <w:jc w:val="center"/>
        </w:trPr>
        <w:tc>
          <w:tcPr>
            <w:tcW w:w="762" w:type="pct"/>
            <w:vAlign w:val="center"/>
          </w:tcPr>
          <w:p w:rsidR="003619E0" w:rsidRDefault="00F67963">
            <w:pPr>
              <w:adjustRightInd w:val="0"/>
              <w:snapToGrid w:val="0"/>
              <w:spacing w:line="360" w:lineRule="auto"/>
              <w:jc w:val="center"/>
              <w:rPr>
                <w:rFonts w:ascii="黑体" w:eastAsia="黑体" w:hAnsi="黑体"/>
                <w:sz w:val="24"/>
              </w:rPr>
            </w:pPr>
            <w:r>
              <w:rPr>
                <w:rFonts w:ascii="黑体" w:eastAsia="黑体" w:hAnsi="黑体" w:hint="eastAsia"/>
                <w:sz w:val="24"/>
              </w:rPr>
              <w:t>研读分享书目</w:t>
            </w:r>
          </w:p>
        </w:tc>
        <w:tc>
          <w:tcPr>
            <w:tcW w:w="4237" w:type="pct"/>
            <w:gridSpan w:val="4"/>
            <w:vAlign w:val="center"/>
          </w:tcPr>
          <w:p w:rsidR="003619E0" w:rsidRDefault="003619E0">
            <w:pPr>
              <w:adjustRightInd w:val="0"/>
              <w:snapToGrid w:val="0"/>
              <w:spacing w:line="600" w:lineRule="exact"/>
              <w:jc w:val="center"/>
              <w:rPr>
                <w:rFonts w:ascii="黑体" w:eastAsia="黑体" w:hAnsi="黑体"/>
                <w:sz w:val="24"/>
              </w:rPr>
            </w:pPr>
          </w:p>
        </w:tc>
      </w:tr>
      <w:tr w:rsidR="003619E0">
        <w:trPr>
          <w:trHeight w:val="1944"/>
          <w:jc w:val="center"/>
        </w:trPr>
        <w:tc>
          <w:tcPr>
            <w:tcW w:w="762" w:type="pct"/>
            <w:vAlign w:val="center"/>
          </w:tcPr>
          <w:p w:rsidR="003619E0" w:rsidRDefault="00F67963">
            <w:pPr>
              <w:adjustRightInd w:val="0"/>
              <w:snapToGrid w:val="0"/>
              <w:spacing w:line="360" w:lineRule="auto"/>
              <w:jc w:val="center"/>
              <w:rPr>
                <w:rFonts w:ascii="黑体" w:eastAsia="黑体" w:hAnsi="黑体"/>
                <w:sz w:val="24"/>
              </w:rPr>
            </w:pPr>
            <w:r>
              <w:rPr>
                <w:rFonts w:ascii="黑体" w:eastAsia="黑体" w:hAnsi="黑体" w:hint="eastAsia"/>
                <w:sz w:val="24"/>
              </w:rPr>
              <w:t>个人简历</w:t>
            </w:r>
            <w:r>
              <w:rPr>
                <w:rFonts w:ascii="黑体" w:eastAsia="黑体" w:hAnsi="黑体" w:hint="eastAsia"/>
                <w:sz w:val="24"/>
              </w:rPr>
              <w:t>、</w:t>
            </w:r>
            <w:r>
              <w:rPr>
                <w:rFonts w:ascii="黑体" w:eastAsia="黑体" w:hAnsi="黑体" w:hint="eastAsia"/>
                <w:sz w:val="24"/>
              </w:rPr>
              <w:t>成绩</w:t>
            </w:r>
          </w:p>
        </w:tc>
        <w:tc>
          <w:tcPr>
            <w:tcW w:w="4237" w:type="pct"/>
            <w:gridSpan w:val="4"/>
            <w:vAlign w:val="center"/>
          </w:tcPr>
          <w:p w:rsidR="003619E0" w:rsidRDefault="003619E0">
            <w:pPr>
              <w:adjustRightInd w:val="0"/>
              <w:snapToGrid w:val="0"/>
              <w:spacing w:line="600" w:lineRule="exact"/>
              <w:jc w:val="center"/>
              <w:rPr>
                <w:rFonts w:ascii="黑体" w:eastAsia="黑体" w:hAnsi="黑体"/>
                <w:sz w:val="24"/>
              </w:rPr>
            </w:pPr>
          </w:p>
        </w:tc>
      </w:tr>
      <w:tr w:rsidR="003619E0">
        <w:trPr>
          <w:trHeight w:val="6178"/>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研读分享感悟</w:t>
            </w:r>
          </w:p>
        </w:tc>
        <w:tc>
          <w:tcPr>
            <w:tcW w:w="4237" w:type="pct"/>
            <w:gridSpan w:val="4"/>
            <w:vAlign w:val="center"/>
          </w:tcPr>
          <w:p w:rsidR="003619E0" w:rsidRDefault="003619E0">
            <w:pPr>
              <w:spacing w:line="600" w:lineRule="exact"/>
              <w:ind w:rightChars="484" w:right="1065"/>
              <w:jc w:val="center"/>
              <w:rPr>
                <w:rFonts w:ascii="黑体" w:eastAsia="黑体" w:hAnsi="黑体"/>
                <w:sz w:val="24"/>
              </w:rPr>
            </w:pPr>
          </w:p>
          <w:p w:rsidR="003619E0" w:rsidRDefault="003619E0">
            <w:pPr>
              <w:spacing w:line="600" w:lineRule="exact"/>
              <w:jc w:val="right"/>
              <w:rPr>
                <w:rFonts w:ascii="黑体" w:eastAsia="黑体" w:hAnsi="黑体"/>
                <w:sz w:val="24"/>
              </w:rPr>
            </w:pPr>
          </w:p>
        </w:tc>
      </w:tr>
    </w:tbl>
    <w:p w:rsidR="003619E0" w:rsidRDefault="003619E0">
      <w:pPr>
        <w:pStyle w:val="2"/>
        <w:ind w:firstLineChars="0" w:firstLine="0"/>
        <w:rPr>
          <w:rFonts w:eastAsia="仿宋" w:cs="仿宋"/>
          <w:sz w:val="30"/>
          <w:szCs w:val="30"/>
        </w:rPr>
      </w:pPr>
    </w:p>
    <w:p w:rsidR="003619E0" w:rsidRDefault="00F67963" w:rsidP="007466ED">
      <w:pPr>
        <w:adjustRightInd w:val="0"/>
        <w:snapToGrid w:val="0"/>
        <w:spacing w:afterLines="50" w:after="120" w:line="600" w:lineRule="exact"/>
        <w:rPr>
          <w:rFonts w:ascii="黑体" w:eastAsia="黑体" w:hAnsi="黑体"/>
          <w:b/>
          <w:sz w:val="36"/>
          <w:szCs w:val="36"/>
        </w:rPr>
      </w:pPr>
      <w:r>
        <w:rPr>
          <w:rFonts w:ascii="黑体" w:eastAsia="黑体" w:hAnsi="黑体" w:hint="eastAsia"/>
          <w:color w:val="000000" w:themeColor="text1"/>
          <w:spacing w:val="8"/>
          <w:sz w:val="32"/>
          <w:szCs w:val="32"/>
        </w:rPr>
        <w:lastRenderedPageBreak/>
        <w:t>附件</w:t>
      </w:r>
      <w:r>
        <w:rPr>
          <w:rFonts w:ascii="黑体" w:eastAsia="黑体" w:hAnsi="黑体" w:hint="eastAsia"/>
          <w:color w:val="000000" w:themeColor="text1"/>
          <w:spacing w:val="8"/>
          <w:sz w:val="32"/>
          <w:szCs w:val="32"/>
        </w:rPr>
        <w:t>3</w:t>
      </w:r>
      <w:r>
        <w:rPr>
          <w:rFonts w:ascii="黑体" w:eastAsia="黑体" w:hAnsi="黑体" w:hint="eastAsia"/>
          <w:color w:val="000000" w:themeColor="text1"/>
          <w:spacing w:val="8"/>
          <w:sz w:val="32"/>
          <w:szCs w:val="32"/>
        </w:rPr>
        <w:t>：</w:t>
      </w:r>
    </w:p>
    <w:p w:rsidR="003619E0" w:rsidRDefault="00F67963">
      <w:pPr>
        <w:jc w:val="center"/>
        <w:rPr>
          <w:rFonts w:ascii="黑体" w:eastAsia="黑体" w:hAnsi="黑体"/>
          <w:sz w:val="32"/>
        </w:rPr>
      </w:pPr>
      <w:bookmarkStart w:id="0" w:name="_GoBack"/>
      <w:r>
        <w:rPr>
          <w:rFonts w:ascii="黑体" w:eastAsia="黑体" w:hAnsi="黑体" w:hint="eastAsia"/>
          <w:sz w:val="32"/>
        </w:rPr>
        <w:t>“</w:t>
      </w:r>
      <w:r>
        <w:rPr>
          <w:rFonts w:ascii="仿宋_GB2312" w:eastAsia="仿宋_GB2312" w:hAnsi="仿宋_GB2312" w:cs="仿宋_GB2312" w:hint="eastAsia"/>
          <w:b/>
          <w:bCs/>
          <w:sz w:val="32"/>
          <w:szCs w:val="32"/>
        </w:rPr>
        <w:t>百人讲中国故事</w:t>
      </w:r>
      <w:r>
        <w:rPr>
          <w:rFonts w:ascii="黑体" w:eastAsia="黑体" w:hAnsi="黑体" w:hint="eastAsia"/>
          <w:sz w:val="32"/>
        </w:rPr>
        <w:t>”</w:t>
      </w:r>
      <w:r>
        <w:rPr>
          <w:rFonts w:ascii="黑体" w:eastAsia="黑体" w:hAnsi="黑体" w:hint="eastAsia"/>
          <w:sz w:val="32"/>
        </w:rPr>
        <w:t>推荐表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2088"/>
        <w:gridCol w:w="1303"/>
        <w:gridCol w:w="2220"/>
        <w:gridCol w:w="1615"/>
      </w:tblGrid>
      <w:tr w:rsidR="003619E0">
        <w:trPr>
          <w:trHeight w:hRule="exact" w:val="622"/>
          <w:jc w:val="center"/>
        </w:trPr>
        <w:tc>
          <w:tcPr>
            <w:tcW w:w="762" w:type="pct"/>
            <w:vAlign w:val="center"/>
          </w:tcPr>
          <w:bookmarkEnd w:id="0"/>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440093789"/>
              </w:rPr>
              <w:t>姓</w:t>
            </w:r>
            <w:r>
              <w:rPr>
                <w:rFonts w:ascii="黑体" w:eastAsia="黑体" w:hAnsi="黑体" w:hint="eastAsia"/>
                <w:sz w:val="24"/>
                <w:fitText w:val="964" w:id="440093789"/>
              </w:rPr>
              <w:t>名</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1059271712"/>
              </w:rPr>
              <w:t>性</w:t>
            </w:r>
            <w:r>
              <w:rPr>
                <w:rFonts w:ascii="黑体" w:eastAsia="黑体" w:hAnsi="黑体" w:hint="eastAsia"/>
                <w:sz w:val="24"/>
                <w:fitText w:val="964" w:id="1059271712"/>
              </w:rPr>
              <w:t>别</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restart"/>
            <w:vAlign w:val="center"/>
          </w:tcPr>
          <w:p w:rsidR="003619E0" w:rsidRDefault="00F67963">
            <w:pPr>
              <w:adjustRightInd w:val="0"/>
              <w:snapToGrid w:val="0"/>
              <w:spacing w:line="600" w:lineRule="exact"/>
              <w:jc w:val="center"/>
              <w:rPr>
                <w:rFonts w:ascii="黑体" w:eastAsia="黑体" w:hAnsi="黑体"/>
                <w:sz w:val="24"/>
                <w:szCs w:val="24"/>
              </w:rPr>
            </w:pPr>
            <w:r>
              <w:rPr>
                <w:rFonts w:ascii="黑体" w:eastAsia="黑体" w:hAnsi="黑体" w:hint="eastAsia"/>
                <w:sz w:val="24"/>
                <w:szCs w:val="24"/>
              </w:rPr>
              <w:t>照片</w:t>
            </w: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1076701811"/>
              </w:rPr>
              <w:t>民</w:t>
            </w:r>
            <w:r>
              <w:rPr>
                <w:rFonts w:ascii="黑体" w:eastAsia="黑体" w:hAnsi="黑体" w:hint="eastAsia"/>
                <w:sz w:val="24"/>
                <w:fitText w:val="964" w:id="1076701811"/>
              </w:rPr>
              <w:t>族</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政治面貌</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pacing w:val="484"/>
                <w:sz w:val="24"/>
                <w:fitText w:val="964" w:id="1442333170"/>
              </w:rPr>
              <w:t>学</w:t>
            </w:r>
            <w:r>
              <w:rPr>
                <w:rFonts w:ascii="黑体" w:eastAsia="黑体" w:hAnsi="黑体" w:hint="eastAsia"/>
                <w:sz w:val="24"/>
                <w:fitText w:val="964" w:id="1442333170"/>
              </w:rPr>
              <w:t>院</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电子邮箱</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hRule="exact" w:val="622"/>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联系电话</w:t>
            </w:r>
          </w:p>
        </w:tc>
        <w:tc>
          <w:tcPr>
            <w:tcW w:w="1224"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764"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现任职务</w:t>
            </w:r>
          </w:p>
        </w:tc>
        <w:tc>
          <w:tcPr>
            <w:tcW w:w="1302" w:type="pct"/>
            <w:vAlign w:val="center"/>
          </w:tcPr>
          <w:p w:rsidR="003619E0" w:rsidRDefault="003619E0">
            <w:pPr>
              <w:adjustRightInd w:val="0"/>
              <w:snapToGrid w:val="0"/>
              <w:spacing w:line="600" w:lineRule="exact"/>
              <w:jc w:val="center"/>
              <w:rPr>
                <w:rFonts w:ascii="黑体" w:eastAsia="黑体" w:hAnsi="黑体"/>
                <w:sz w:val="24"/>
                <w:szCs w:val="24"/>
              </w:rPr>
            </w:pPr>
          </w:p>
        </w:tc>
        <w:tc>
          <w:tcPr>
            <w:tcW w:w="945" w:type="pct"/>
            <w:vMerge/>
            <w:vAlign w:val="center"/>
          </w:tcPr>
          <w:p w:rsidR="003619E0" w:rsidRDefault="003619E0">
            <w:pPr>
              <w:adjustRightInd w:val="0"/>
              <w:snapToGrid w:val="0"/>
              <w:spacing w:line="600" w:lineRule="exact"/>
              <w:jc w:val="center"/>
              <w:rPr>
                <w:rFonts w:ascii="黑体" w:eastAsia="黑体" w:hAnsi="黑体"/>
                <w:sz w:val="24"/>
                <w:szCs w:val="24"/>
              </w:rPr>
            </w:pPr>
          </w:p>
        </w:tc>
      </w:tr>
      <w:tr w:rsidR="003619E0">
        <w:trPr>
          <w:trHeight w:val="2192"/>
          <w:jc w:val="center"/>
        </w:trPr>
        <w:tc>
          <w:tcPr>
            <w:tcW w:w="762" w:type="pct"/>
            <w:vAlign w:val="center"/>
          </w:tcPr>
          <w:p w:rsidR="003619E0" w:rsidRDefault="00F67963">
            <w:pPr>
              <w:adjustRightInd w:val="0"/>
              <w:snapToGrid w:val="0"/>
              <w:spacing w:line="360" w:lineRule="auto"/>
              <w:jc w:val="center"/>
              <w:rPr>
                <w:rFonts w:ascii="黑体" w:eastAsia="黑体" w:hAnsi="黑体"/>
                <w:sz w:val="24"/>
              </w:rPr>
            </w:pPr>
            <w:r>
              <w:rPr>
                <w:rFonts w:ascii="黑体" w:eastAsia="黑体" w:hAnsi="黑体" w:hint="eastAsia"/>
                <w:sz w:val="24"/>
              </w:rPr>
              <w:t>个人简历</w:t>
            </w:r>
            <w:r>
              <w:rPr>
                <w:rFonts w:ascii="黑体" w:eastAsia="黑体" w:hAnsi="黑体" w:hint="eastAsia"/>
                <w:sz w:val="24"/>
              </w:rPr>
              <w:t>、</w:t>
            </w:r>
            <w:r>
              <w:rPr>
                <w:rFonts w:ascii="黑体" w:eastAsia="黑体" w:hAnsi="黑体" w:hint="eastAsia"/>
                <w:sz w:val="24"/>
              </w:rPr>
              <w:t>成绩</w:t>
            </w:r>
          </w:p>
        </w:tc>
        <w:tc>
          <w:tcPr>
            <w:tcW w:w="4237" w:type="pct"/>
            <w:gridSpan w:val="4"/>
            <w:vAlign w:val="center"/>
          </w:tcPr>
          <w:p w:rsidR="003619E0" w:rsidRDefault="003619E0">
            <w:pPr>
              <w:adjustRightInd w:val="0"/>
              <w:snapToGrid w:val="0"/>
              <w:spacing w:line="600" w:lineRule="exact"/>
              <w:jc w:val="center"/>
              <w:rPr>
                <w:rFonts w:ascii="黑体" w:eastAsia="黑体" w:hAnsi="黑体"/>
                <w:sz w:val="24"/>
              </w:rPr>
            </w:pPr>
          </w:p>
        </w:tc>
      </w:tr>
      <w:tr w:rsidR="003619E0">
        <w:trPr>
          <w:trHeight w:val="3540"/>
          <w:jc w:val="center"/>
        </w:trPr>
        <w:tc>
          <w:tcPr>
            <w:tcW w:w="762" w:type="pct"/>
            <w:vAlign w:val="center"/>
          </w:tcPr>
          <w:p w:rsidR="003619E0" w:rsidRDefault="00F67963">
            <w:pPr>
              <w:adjustRightInd w:val="0"/>
              <w:snapToGrid w:val="0"/>
              <w:spacing w:line="360" w:lineRule="auto"/>
              <w:jc w:val="center"/>
              <w:rPr>
                <w:rFonts w:ascii="黑体" w:eastAsia="黑体" w:hAnsi="黑体"/>
                <w:sz w:val="24"/>
              </w:rPr>
            </w:pPr>
            <w:r>
              <w:rPr>
                <w:rFonts w:ascii="黑体" w:eastAsia="黑体" w:hAnsi="黑体" w:hint="eastAsia"/>
                <w:sz w:val="24"/>
              </w:rPr>
              <w:t>拟参与宣讲</w:t>
            </w:r>
            <w:r>
              <w:rPr>
                <w:rFonts w:ascii="黑体" w:eastAsia="黑体" w:hAnsi="黑体" w:hint="eastAsia"/>
                <w:sz w:val="24"/>
              </w:rPr>
              <w:t>内容</w:t>
            </w:r>
            <w:r>
              <w:rPr>
                <w:rFonts w:ascii="黑体" w:eastAsia="黑体" w:hAnsi="黑体" w:hint="eastAsia"/>
                <w:sz w:val="24"/>
              </w:rPr>
              <w:t>简介（</w:t>
            </w:r>
            <w:r>
              <w:rPr>
                <w:rFonts w:ascii="黑体" w:eastAsia="黑体" w:hAnsi="黑体" w:hint="eastAsia"/>
                <w:sz w:val="24"/>
              </w:rPr>
              <w:t>300</w:t>
            </w:r>
            <w:r>
              <w:rPr>
                <w:rFonts w:ascii="黑体" w:eastAsia="黑体" w:hAnsi="黑体" w:hint="eastAsia"/>
                <w:sz w:val="24"/>
              </w:rPr>
              <w:t>字）；另附宣讲课件</w:t>
            </w:r>
          </w:p>
        </w:tc>
        <w:tc>
          <w:tcPr>
            <w:tcW w:w="4237" w:type="pct"/>
            <w:gridSpan w:val="4"/>
            <w:vAlign w:val="center"/>
          </w:tcPr>
          <w:p w:rsidR="003619E0" w:rsidRDefault="003619E0">
            <w:pPr>
              <w:adjustRightInd w:val="0"/>
              <w:snapToGrid w:val="0"/>
              <w:spacing w:line="600" w:lineRule="exact"/>
              <w:jc w:val="center"/>
              <w:rPr>
                <w:rFonts w:ascii="黑体" w:eastAsia="黑体" w:hAnsi="黑体"/>
                <w:sz w:val="24"/>
              </w:rPr>
            </w:pPr>
          </w:p>
        </w:tc>
      </w:tr>
      <w:tr w:rsidR="003619E0">
        <w:trPr>
          <w:trHeight w:val="2439"/>
          <w:jc w:val="center"/>
        </w:trPr>
        <w:tc>
          <w:tcPr>
            <w:tcW w:w="762" w:type="pct"/>
            <w:vAlign w:val="center"/>
          </w:tcPr>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学</w:t>
            </w:r>
            <w:r>
              <w:rPr>
                <w:rFonts w:ascii="黑体" w:eastAsia="黑体" w:hAnsi="黑体" w:hint="eastAsia"/>
                <w:sz w:val="24"/>
              </w:rPr>
              <w:t xml:space="preserve"> </w:t>
            </w:r>
            <w:r>
              <w:rPr>
                <w:rFonts w:ascii="黑体" w:eastAsia="黑体" w:hAnsi="黑体" w:hint="eastAsia"/>
                <w:sz w:val="24"/>
              </w:rPr>
              <w:t>院</w:t>
            </w:r>
          </w:p>
          <w:p w:rsidR="003619E0" w:rsidRDefault="00F67963">
            <w:pPr>
              <w:adjustRightInd w:val="0"/>
              <w:snapToGrid w:val="0"/>
              <w:spacing w:line="600" w:lineRule="exact"/>
              <w:jc w:val="center"/>
              <w:rPr>
                <w:rFonts w:ascii="黑体" w:eastAsia="黑体" w:hAnsi="黑体"/>
                <w:sz w:val="24"/>
              </w:rPr>
            </w:pPr>
            <w:r>
              <w:rPr>
                <w:rFonts w:ascii="黑体" w:eastAsia="黑体" w:hAnsi="黑体" w:hint="eastAsia"/>
                <w:sz w:val="24"/>
              </w:rPr>
              <w:t>意</w:t>
            </w:r>
            <w:r>
              <w:rPr>
                <w:rFonts w:ascii="黑体" w:eastAsia="黑体" w:hAnsi="黑体" w:hint="eastAsia"/>
                <w:sz w:val="24"/>
              </w:rPr>
              <w:t xml:space="preserve"> </w:t>
            </w:r>
            <w:r>
              <w:rPr>
                <w:rFonts w:ascii="黑体" w:eastAsia="黑体" w:hAnsi="黑体" w:hint="eastAsia"/>
                <w:sz w:val="24"/>
              </w:rPr>
              <w:t>见</w:t>
            </w:r>
          </w:p>
        </w:tc>
        <w:tc>
          <w:tcPr>
            <w:tcW w:w="4237" w:type="pct"/>
            <w:gridSpan w:val="4"/>
            <w:vAlign w:val="center"/>
          </w:tcPr>
          <w:p w:rsidR="003619E0" w:rsidRDefault="003619E0">
            <w:pPr>
              <w:spacing w:line="600" w:lineRule="exact"/>
              <w:ind w:rightChars="484" w:right="1065"/>
              <w:jc w:val="center"/>
              <w:rPr>
                <w:rFonts w:ascii="黑体" w:eastAsia="黑体" w:hAnsi="黑体"/>
                <w:sz w:val="24"/>
              </w:rPr>
            </w:pPr>
          </w:p>
          <w:p w:rsidR="003619E0" w:rsidRDefault="00F67963">
            <w:pPr>
              <w:spacing w:line="600" w:lineRule="exact"/>
              <w:ind w:rightChars="484" w:right="1065"/>
              <w:jc w:val="right"/>
              <w:rPr>
                <w:rFonts w:ascii="黑体" w:eastAsia="黑体" w:hAnsi="黑体"/>
                <w:sz w:val="24"/>
              </w:rPr>
            </w:pPr>
            <w:r>
              <w:rPr>
                <w:rFonts w:ascii="黑体" w:eastAsia="黑体" w:hAnsi="黑体" w:hint="eastAsia"/>
                <w:sz w:val="24"/>
              </w:rPr>
              <w:t>分团委书记（签名）：</w:t>
            </w:r>
          </w:p>
          <w:p w:rsidR="003619E0" w:rsidRDefault="00F67963">
            <w:pPr>
              <w:spacing w:line="600" w:lineRule="exact"/>
              <w:jc w:val="right"/>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月</w:t>
            </w:r>
            <w:r>
              <w:rPr>
                <w:rFonts w:ascii="黑体" w:eastAsia="黑体" w:hAnsi="黑体" w:hint="eastAsia"/>
                <w:sz w:val="24"/>
              </w:rPr>
              <w:t xml:space="preserve">    </w:t>
            </w:r>
            <w:r>
              <w:rPr>
                <w:rFonts w:ascii="黑体" w:eastAsia="黑体" w:hAnsi="黑体" w:hint="eastAsia"/>
                <w:sz w:val="24"/>
              </w:rPr>
              <w:t>日</w:t>
            </w:r>
          </w:p>
        </w:tc>
      </w:tr>
    </w:tbl>
    <w:p w:rsidR="003619E0" w:rsidRDefault="003619E0">
      <w:pPr>
        <w:spacing w:line="360" w:lineRule="auto"/>
        <w:rPr>
          <w:rFonts w:ascii="仿宋_GB2312" w:eastAsia="仿宋_GB2312" w:hAnsi="仿宋_GB2312" w:cs="仿宋_GB2312"/>
          <w:sz w:val="32"/>
          <w:szCs w:val="32"/>
        </w:rPr>
      </w:pPr>
    </w:p>
    <w:sectPr w:rsidR="003619E0">
      <w:footerReference w:type="default" r:id="rId1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63" w:rsidRDefault="00F67963">
      <w:r>
        <w:separator/>
      </w:r>
    </w:p>
  </w:endnote>
  <w:endnote w:type="continuationSeparator" w:id="0">
    <w:p w:rsidR="00F67963" w:rsidRDefault="00F6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E0" w:rsidRDefault="00F67963">
    <w:pPr>
      <w:pStyle w:val="a5"/>
      <w:framePr w:wrap="around" w:vAnchor="text" w:hAnchor="margin" w:xAlign="outside" w:y="1"/>
      <w:rPr>
        <w:rStyle w:val="a8"/>
        <w:sz w:val="28"/>
      </w:rPr>
    </w:pPr>
    <w:r>
      <w:rPr>
        <w:rStyle w:val="a8"/>
        <w:rFonts w:hint="eastAsia"/>
        <w:sz w:val="28"/>
      </w:rPr>
      <w:t>—</w:t>
    </w:r>
    <w:r>
      <w:rPr>
        <w:rStyle w:val="a8"/>
        <w:rFonts w:hint="eastAsia"/>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7466ED">
      <w:rPr>
        <w:rStyle w:val="a8"/>
        <w:noProof/>
        <w:sz w:val="28"/>
      </w:rPr>
      <w:t>8</w:t>
    </w:r>
    <w:r>
      <w:rPr>
        <w:rStyle w:val="a8"/>
        <w:sz w:val="28"/>
      </w:rPr>
      <w:fldChar w:fldCharType="end"/>
    </w:r>
    <w:r>
      <w:rPr>
        <w:rStyle w:val="a8"/>
        <w:rFonts w:hint="eastAsia"/>
        <w:sz w:val="28"/>
      </w:rPr>
      <w:t xml:space="preserve">  </w:t>
    </w:r>
    <w:r>
      <w:rPr>
        <w:rStyle w:val="a8"/>
        <w:rFonts w:hint="eastAsia"/>
        <w:sz w:val="28"/>
      </w:rPr>
      <w:t>—</w:t>
    </w:r>
    <w:r>
      <w:rPr>
        <w:rStyle w:val="a8"/>
        <w:rFonts w:hint="eastAsia"/>
        <w:sz w:val="28"/>
      </w:rPr>
      <w:t xml:space="preserve"> </w:t>
    </w:r>
  </w:p>
  <w:p w:rsidR="003619E0" w:rsidRDefault="003619E0">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63" w:rsidRDefault="00F67963">
      <w:r>
        <w:separator/>
      </w:r>
    </w:p>
  </w:footnote>
  <w:footnote w:type="continuationSeparator" w:id="0">
    <w:p w:rsidR="00F67963" w:rsidRDefault="00F6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mJmZjRlNWZmM2I2N2FhZGIzMGM1ZjEwZDE4MzMifQ=="/>
  </w:docVars>
  <w:rsids>
    <w:rsidRoot w:val="00017863"/>
    <w:rsid w:val="BF675872"/>
    <w:rsid w:val="EFFFD55D"/>
    <w:rsid w:val="00017863"/>
    <w:rsid w:val="00241430"/>
    <w:rsid w:val="002626F1"/>
    <w:rsid w:val="003619E0"/>
    <w:rsid w:val="005450CC"/>
    <w:rsid w:val="00586F06"/>
    <w:rsid w:val="00605EEE"/>
    <w:rsid w:val="007466ED"/>
    <w:rsid w:val="009C0505"/>
    <w:rsid w:val="009C5B66"/>
    <w:rsid w:val="00CE7F64"/>
    <w:rsid w:val="00DC141C"/>
    <w:rsid w:val="00DE2B55"/>
    <w:rsid w:val="00F67963"/>
    <w:rsid w:val="0C21487B"/>
    <w:rsid w:val="242B55DA"/>
    <w:rsid w:val="2A273B15"/>
    <w:rsid w:val="2BFE153C"/>
    <w:rsid w:val="2D272547"/>
    <w:rsid w:val="2E183913"/>
    <w:rsid w:val="3AFA5E75"/>
    <w:rsid w:val="3C9B3F0D"/>
    <w:rsid w:val="3FF97195"/>
    <w:rsid w:val="47B2581E"/>
    <w:rsid w:val="49DE16CB"/>
    <w:rsid w:val="4B614574"/>
    <w:rsid w:val="506D5769"/>
    <w:rsid w:val="5F23583D"/>
    <w:rsid w:val="625D628B"/>
    <w:rsid w:val="62FD4E4E"/>
    <w:rsid w:val="73294C8F"/>
    <w:rsid w:val="777A96FB"/>
    <w:rsid w:val="7FDFB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ind w:left="675"/>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0" w:left="0" w:firstLineChars="200" w:firstLine="420"/>
    </w:pPr>
    <w:rPr>
      <w:rFonts w:ascii="仿宋" w:eastAsia="华文宋体" w:hAnsi="仿宋"/>
      <w:sz w:val="24"/>
    </w:rPr>
  </w:style>
  <w:style w:type="paragraph" w:styleId="a3">
    <w:name w:val="Body Text Indent"/>
    <w:basedOn w:val="a"/>
    <w:qFormat/>
    <w:pPr>
      <w:spacing w:after="120"/>
      <w:ind w:leftChars="200" w:left="420"/>
    </w:pPr>
    <w:rPr>
      <w:rFonts w:ascii="Times New Roman" w:hAnsi="Times New Roman" w:cs="Times New Roman"/>
    </w:rPr>
  </w:style>
  <w:style w:type="paragraph" w:styleId="a4">
    <w:name w:val="Body Text"/>
    <w:basedOn w:val="a"/>
    <w:uiPriority w:val="1"/>
    <w:qFormat/>
    <w:rPr>
      <w:rFonts w:ascii="仿宋" w:eastAsia="仿宋" w:hAnsi="仿宋" w:cs="仿宋"/>
      <w:sz w:val="32"/>
      <w:szCs w:val="32"/>
    </w:rPr>
  </w:style>
  <w:style w:type="paragraph" w:styleId="a5">
    <w:name w:val="footer"/>
    <w:basedOn w:val="a"/>
    <w:link w:val="Char"/>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autoSpaceDE/>
      <w:autoSpaceDN/>
      <w:spacing w:before="100" w:beforeAutospacing="1" w:after="100" w:afterAutospacing="1"/>
    </w:pPr>
    <w:rPr>
      <w:rFonts w:ascii="Calibri" w:hAnsi="Calibri" w:cs="Times New Roman"/>
      <w:sz w:val="24"/>
      <w:szCs w:val="24"/>
    </w:rPr>
  </w:style>
  <w:style w:type="character" w:styleId="a8">
    <w:name w:val="page number"/>
    <w:basedOn w:val="a0"/>
    <w:qFormat/>
  </w:style>
  <w:style w:type="character" w:styleId="a9">
    <w:name w:val="Hyperlink"/>
    <w:basedOn w:val="a0"/>
    <w:qFormat/>
    <w:rPr>
      <w:color w:val="0000FF"/>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2"/>
      <w:ind w:left="718" w:right="977" w:firstLine="640"/>
    </w:pPr>
    <w:rPr>
      <w:rFonts w:ascii="仿宋" w:eastAsia="仿宋" w:hAnsi="仿宋" w:cs="仿宋"/>
    </w:rPr>
  </w:style>
  <w:style w:type="paragraph" w:customStyle="1" w:styleId="TableParagraph">
    <w:name w:val="Table Paragraph"/>
    <w:basedOn w:val="a"/>
    <w:uiPriority w:val="1"/>
    <w:qFormat/>
    <w:pPr>
      <w:ind w:left="14"/>
    </w:pPr>
  </w:style>
  <w:style w:type="character" w:customStyle="1" w:styleId="Char0">
    <w:name w:val="页眉 Char"/>
    <w:basedOn w:val="a0"/>
    <w:link w:val="a6"/>
    <w:qFormat/>
    <w:rPr>
      <w:rFonts w:ascii="宋体" w:hAnsi="宋体" w:cs="宋体"/>
      <w:sz w:val="18"/>
      <w:szCs w:val="18"/>
    </w:rPr>
  </w:style>
  <w:style w:type="character" w:customStyle="1" w:styleId="Char">
    <w:name w:val="页脚 Char"/>
    <w:basedOn w:val="a0"/>
    <w:link w:val="a5"/>
    <w:qFormat/>
    <w:rPr>
      <w:rFonts w:ascii="宋体" w:hAnsi="宋体" w:cs="宋体"/>
      <w:sz w:val="18"/>
      <w:szCs w:val="18"/>
    </w:rPr>
  </w:style>
  <w:style w:type="paragraph" w:styleId="aa">
    <w:name w:val="Balloon Text"/>
    <w:basedOn w:val="a"/>
    <w:link w:val="Char1"/>
    <w:rsid w:val="007466ED"/>
    <w:rPr>
      <w:sz w:val="18"/>
      <w:szCs w:val="18"/>
    </w:rPr>
  </w:style>
  <w:style w:type="character" w:customStyle="1" w:styleId="Char1">
    <w:name w:val="批注框文本 Char"/>
    <w:basedOn w:val="a0"/>
    <w:link w:val="aa"/>
    <w:rsid w:val="007466ED"/>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ind w:left="675"/>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0" w:left="0" w:firstLineChars="200" w:firstLine="420"/>
    </w:pPr>
    <w:rPr>
      <w:rFonts w:ascii="仿宋" w:eastAsia="华文宋体" w:hAnsi="仿宋"/>
      <w:sz w:val="24"/>
    </w:rPr>
  </w:style>
  <w:style w:type="paragraph" w:styleId="a3">
    <w:name w:val="Body Text Indent"/>
    <w:basedOn w:val="a"/>
    <w:qFormat/>
    <w:pPr>
      <w:spacing w:after="120"/>
      <w:ind w:leftChars="200" w:left="420"/>
    </w:pPr>
    <w:rPr>
      <w:rFonts w:ascii="Times New Roman" w:hAnsi="Times New Roman" w:cs="Times New Roman"/>
    </w:rPr>
  </w:style>
  <w:style w:type="paragraph" w:styleId="a4">
    <w:name w:val="Body Text"/>
    <w:basedOn w:val="a"/>
    <w:uiPriority w:val="1"/>
    <w:qFormat/>
    <w:rPr>
      <w:rFonts w:ascii="仿宋" w:eastAsia="仿宋" w:hAnsi="仿宋" w:cs="仿宋"/>
      <w:sz w:val="32"/>
      <w:szCs w:val="32"/>
    </w:rPr>
  </w:style>
  <w:style w:type="paragraph" w:styleId="a5">
    <w:name w:val="footer"/>
    <w:basedOn w:val="a"/>
    <w:link w:val="Char"/>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autoSpaceDE/>
      <w:autoSpaceDN/>
      <w:spacing w:before="100" w:beforeAutospacing="1" w:after="100" w:afterAutospacing="1"/>
    </w:pPr>
    <w:rPr>
      <w:rFonts w:ascii="Calibri" w:hAnsi="Calibri" w:cs="Times New Roman"/>
      <w:sz w:val="24"/>
      <w:szCs w:val="24"/>
    </w:rPr>
  </w:style>
  <w:style w:type="character" w:styleId="a8">
    <w:name w:val="page number"/>
    <w:basedOn w:val="a0"/>
    <w:qFormat/>
  </w:style>
  <w:style w:type="character" w:styleId="a9">
    <w:name w:val="Hyperlink"/>
    <w:basedOn w:val="a0"/>
    <w:qFormat/>
    <w:rPr>
      <w:color w:val="0000FF"/>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2"/>
      <w:ind w:left="718" w:right="977" w:firstLine="640"/>
    </w:pPr>
    <w:rPr>
      <w:rFonts w:ascii="仿宋" w:eastAsia="仿宋" w:hAnsi="仿宋" w:cs="仿宋"/>
    </w:rPr>
  </w:style>
  <w:style w:type="paragraph" w:customStyle="1" w:styleId="TableParagraph">
    <w:name w:val="Table Paragraph"/>
    <w:basedOn w:val="a"/>
    <w:uiPriority w:val="1"/>
    <w:qFormat/>
    <w:pPr>
      <w:ind w:left="14"/>
    </w:pPr>
  </w:style>
  <w:style w:type="character" w:customStyle="1" w:styleId="Char0">
    <w:name w:val="页眉 Char"/>
    <w:basedOn w:val="a0"/>
    <w:link w:val="a6"/>
    <w:qFormat/>
    <w:rPr>
      <w:rFonts w:ascii="宋体" w:hAnsi="宋体" w:cs="宋体"/>
      <w:sz w:val="18"/>
      <w:szCs w:val="18"/>
    </w:rPr>
  </w:style>
  <w:style w:type="character" w:customStyle="1" w:styleId="Char">
    <w:name w:val="页脚 Char"/>
    <w:basedOn w:val="a0"/>
    <w:link w:val="a5"/>
    <w:qFormat/>
    <w:rPr>
      <w:rFonts w:ascii="宋体" w:hAnsi="宋体" w:cs="宋体"/>
      <w:sz w:val="18"/>
      <w:szCs w:val="18"/>
    </w:rPr>
  </w:style>
  <w:style w:type="paragraph" w:styleId="aa">
    <w:name w:val="Balloon Text"/>
    <w:basedOn w:val="a"/>
    <w:link w:val="Char1"/>
    <w:rsid w:val="007466ED"/>
    <w:rPr>
      <w:sz w:val="18"/>
      <w:szCs w:val="18"/>
    </w:rPr>
  </w:style>
  <w:style w:type="character" w:customStyle="1" w:styleId="Char1">
    <w:name w:val="批注框文本 Char"/>
    <w:basedOn w:val="a0"/>
    <w:link w:val="aa"/>
    <w:rsid w:val="007466ED"/>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sh@zqyouth.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j.yiban.cn/project/rdxw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433</Words>
  <Characters>2474</Characters>
  <Application>Microsoft Office Word</Application>
  <DocSecurity>0</DocSecurity>
  <Lines>20</Lines>
  <Paragraphs>5</Paragraphs>
  <ScaleCrop>false</ScaleCrop>
  <Company>Microsoft</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win</cp:lastModifiedBy>
  <cp:revision>2</cp:revision>
  <dcterms:created xsi:type="dcterms:W3CDTF">2023-05-04T01:53:00Z</dcterms:created>
  <dcterms:modified xsi:type="dcterms:W3CDTF">2023-05-04T01:53:00Z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2019</vt:lpwstr>
  </property>
  <property fmtid="{D5CDD505-2E9C-101B-9397-08002B2CF9AE}" pid="4" name="LastSaved">
    <vt:filetime>2021-01-11T00:00:00Z</vt:filetime>
  </property>
  <property fmtid="{D5CDD505-2E9C-101B-9397-08002B2CF9AE}" pid="5" name="KSOProductBuildVer">
    <vt:lpwstr>2052-11.1.0.14036</vt:lpwstr>
  </property>
  <property fmtid="{D5CDD505-2E9C-101B-9397-08002B2CF9AE}" pid="6" name="ICV">
    <vt:lpwstr>5132EF1947BD40DFBD507F7552B77418_13</vt:lpwstr>
  </property>
</Properties>
</file>